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1ED5">
      <w:pPr>
        <w:pStyle w:val="7"/>
        <w:pageBreakBefore w:val="0"/>
        <w:widowControl w:val="0"/>
        <w:tabs>
          <w:tab w:val="right" w:leader="dot" w:pos="9746"/>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lang w:val="en-US" w:eastAsia="zh-CN"/>
        </w:rPr>
      </w:pPr>
      <w:bookmarkStart w:id="20" w:name="_GoBack"/>
      <w:bookmarkEnd w:id="20"/>
    </w:p>
    <w:p w14:paraId="47CE72C1">
      <w:pPr>
        <w:pStyle w:val="7"/>
        <w:pageBreakBefore w:val="0"/>
        <w:widowControl w:val="0"/>
        <w:tabs>
          <w:tab w:val="right" w:leader="dot" w:pos="9638"/>
        </w:tabs>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D9AC5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Calibri" w:hAnsi="Calibri" w:eastAsia="仿宋_GB2312" w:cs="Times New Roman"/>
          <w:sz w:val="84"/>
          <w:szCs w:val="84"/>
          <w:lang w:val="en-US" w:eastAsia="zh-CN"/>
        </w:rPr>
      </w:pPr>
    </w:p>
    <w:p w14:paraId="327BF18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Calibri" w:hAnsi="Calibri" w:eastAsia="仿宋_GB2312" w:cs="Times New Roman"/>
          <w:sz w:val="84"/>
          <w:szCs w:val="84"/>
          <w:lang w:val="en-US" w:eastAsia="zh-CN"/>
        </w:rPr>
      </w:pPr>
    </w:p>
    <w:p w14:paraId="2C15E8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民进内蒙古区委会</w:t>
      </w:r>
    </w:p>
    <w:p w14:paraId="043260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学习资料汇编</w:t>
      </w:r>
    </w:p>
    <w:p w14:paraId="3F2F797F">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544BADD2">
      <w:pPr>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b/>
          <w:bCs/>
          <w:sz w:val="52"/>
          <w:szCs w:val="52"/>
          <w:lang w:val="en-US" w:eastAsia="zh-CN"/>
        </w:rPr>
      </w:pPr>
      <w:r>
        <w:rPr>
          <w:rFonts w:hint="eastAsia" w:ascii="楷体_GB2312" w:hAnsi="楷体_GB2312" w:eastAsia="楷体_GB2312" w:cs="楷体_GB2312"/>
          <w:b/>
          <w:bCs/>
          <w:sz w:val="52"/>
          <w:szCs w:val="52"/>
          <w:lang w:val="en-US" w:eastAsia="zh-CN"/>
        </w:rPr>
        <w:t>十二月份</w:t>
      </w:r>
    </w:p>
    <w:p w14:paraId="77B5D200">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09E135CE">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69F37D01">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58C403EF">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5517D902">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2D57D09E">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4C218C79">
      <w:pPr>
        <w:pageBreakBefore w:val="0"/>
        <w:widowControl w:val="0"/>
        <w:kinsoku/>
        <w:wordWrap/>
        <w:overflowPunct/>
        <w:topLinePunct w:val="0"/>
        <w:autoSpaceDE/>
        <w:autoSpaceDN/>
        <w:bidi w:val="0"/>
        <w:adjustRightInd/>
        <w:spacing w:line="560" w:lineRule="exact"/>
        <w:textAlignment w:val="auto"/>
        <w:rPr>
          <w:rFonts w:hint="eastAsia" w:ascii="Calibri" w:hAnsi="Calibri" w:eastAsia="仿宋_GB2312" w:cs="Times New Roman"/>
          <w:sz w:val="84"/>
          <w:szCs w:val="84"/>
          <w:lang w:val="en-US" w:eastAsia="zh-CN"/>
        </w:rPr>
      </w:pPr>
    </w:p>
    <w:p w14:paraId="5A9BEA4B">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民进内蒙古区委会宣传部</w:t>
      </w:r>
    </w:p>
    <w:p w14:paraId="1E84F8AF">
      <w:pPr>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2025年12月</w:t>
      </w:r>
    </w:p>
    <w:p w14:paraId="37474805">
      <w:pPr>
        <w:pStyle w:val="7"/>
        <w:keepNext w:val="0"/>
        <w:keepLines w:val="0"/>
        <w:pageBreakBefore w:val="0"/>
        <w:widowControl w:val="0"/>
        <w:tabs>
          <w:tab w:val="right" w:leader="dot" w:pos="974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br w:type="page"/>
      </w:r>
      <w:r>
        <w:rPr>
          <w:rFonts w:hint="eastAsia" w:ascii="方正小标宋简体" w:hAnsi="方正小标宋简体" w:eastAsia="方正小标宋简体" w:cs="方正小标宋简体"/>
          <w:sz w:val="40"/>
          <w:szCs w:val="32"/>
          <w:lang w:val="en-US" w:eastAsia="zh-CN"/>
        </w:rPr>
        <w:t>目  录</w:t>
      </w:r>
    </w:p>
    <w:p w14:paraId="0D1F73E0">
      <w:pPr>
        <w:pStyle w:val="7"/>
        <w:numPr>
          <w:ilvl w:val="0"/>
          <w:numId w:val="0"/>
        </w:numPr>
        <w:tabs>
          <w:tab w:val="right" w:leader="dot" w:pos="9746"/>
        </w:tabs>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_Toc12543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中共中央政治局召开会议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0BBB900">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eastAsia="仿宋_GB2312" w:cs="仿宋_GB2312"/>
          <w:szCs w:val="32"/>
          <w:lang w:val="en-US" w:eastAsia="zh-CN"/>
        </w:rPr>
        <w:t>二、</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_Toc31283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中央经济工作会议在北京举行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_Toc31283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72BC74B">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三、</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_Toc24560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中共中央召开党外人士座谈会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_Toc24560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BCA48EB">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四、</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_Toc14490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eastAsia="zh-CN"/>
        </w:rPr>
        <w:t>李干杰受中共中央委托向党外人士通报中央经济</w:t>
      </w:r>
      <w:r>
        <w:rPr>
          <w:rFonts w:hint="eastAsia" w:ascii="仿宋_GB2312" w:hAnsi="仿宋_GB2312" w:cs="仿宋_GB2312"/>
          <w:lang w:val="en-US" w:eastAsia="zh-CN"/>
        </w:rPr>
        <w:t>工作会议精神</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_Toc14490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7DAE6AE">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五、</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_Toc28469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《求是》杂志发表习近平总书记重要文章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推进党的自我革命要做到“五个进一步到位”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_Toc28469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D5042F3">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六、</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_Toc9103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《求是》杂志发表习近平总书记重要文章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扩大内需是战略之举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_Toc9103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BBAEEDC">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七、</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_Toc18961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坚定信心、鼓足干劲，确保“十五五”开好局起好步（社论）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_Toc18961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2FB0CAF">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八、</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_Toc20747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kern w:val="44"/>
          <w:szCs w:val="24"/>
          <w:lang w:val="en-US" w:eastAsia="zh-CN" w:bidi="ar-SA"/>
        </w:rPr>
        <w:t>民进十五届四中全会在京开幕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_Toc20747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F3A62C9">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九、</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_Toc15626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kern w:val="44"/>
          <w:szCs w:val="24"/>
          <w:lang w:val="en-US" w:eastAsia="zh-CN" w:bidi="ar-SA"/>
        </w:rPr>
        <w:t>民进十五届四中全会在京闭幕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_Toc15626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29DACAF">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十、</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_Toc25849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kern w:val="44"/>
          <w:szCs w:val="24"/>
          <w:lang w:val="en-US" w:eastAsia="zh-CN" w:bidi="ar-SA"/>
        </w:rPr>
        <w:t>蔡达峰：学史增信 以史为鉴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_Toc25849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0E17B24">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十一、</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_Toc7512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kern w:val="44"/>
          <w:szCs w:val="24"/>
          <w:lang w:val="en-US" w:eastAsia="zh-CN" w:bidi="ar-SA"/>
        </w:rPr>
        <w:t>自治区党委常委会召开会议学习贯彻中央经济工作会议精神 王伟中主持</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_Toc7512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31</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0DDD98D">
      <w:pPr>
        <w:pStyle w:val="7"/>
        <w:tabs>
          <w:tab w:val="right" w:leader="dot" w:pos="9746"/>
        </w:tabs>
        <w:ind w:firstLine="640" w:firstLineChars="200"/>
        <w:rPr>
          <w:rFonts w:hint="eastAsia" w:ascii="仿宋_GB2312" w:hAnsi="仿宋_GB2312" w:eastAsia="仿宋_GB2312" w:cs="仿宋_GB2312"/>
        </w:rPr>
      </w:pPr>
      <w:r>
        <w:rPr>
          <w:rFonts w:hint="eastAsia" w:ascii="仿宋_GB2312" w:hAnsi="仿宋_GB2312" w:cs="仿宋_GB2312"/>
          <w:szCs w:val="32"/>
          <w:lang w:val="en-US" w:eastAsia="zh-CN"/>
        </w:rPr>
        <w:t>十二、</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_Toc18408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kern w:val="44"/>
          <w:szCs w:val="24"/>
          <w:lang w:val="en-US" w:eastAsia="zh-CN" w:bidi="ar-SA"/>
        </w:rPr>
        <w:t>自治区党委理论学习中心组举行2025年第十三次集体学习 王伟中主持并讲话 包钢张延昆出席</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_Toc18408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34</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AF4AA11">
      <w:pPr>
        <w:pStyle w:val="7"/>
        <w:numPr>
          <w:ilvl w:val="0"/>
          <w:numId w:val="0"/>
        </w:numPr>
        <w:tabs>
          <w:tab w:val="right" w:leader="dot" w:pos="9746"/>
        </w:tabs>
        <w:ind w:left="0" w:leftChars="0" w:firstLine="640" w:firstLineChars="200"/>
        <w:rPr>
          <w:rFonts w:hint="eastAsia" w:ascii="仿宋_GB2312" w:hAnsi="仿宋_GB2312" w:eastAsia="仿宋_GB2312" w:cs="仿宋_GB2312"/>
        </w:rPr>
        <w:sectPr>
          <w:pgSz w:w="11906" w:h="16838"/>
          <w:pgMar w:top="1440" w:right="1080" w:bottom="1440" w:left="1080" w:header="851" w:footer="992" w:gutter="0"/>
          <w:cols w:space="720" w:num="1"/>
          <w:formProt w:val="0"/>
          <w:rtlGutter w:val="0"/>
          <w:docGrid w:type="lines" w:linePitch="318" w:charSpace="0"/>
        </w:sectPr>
      </w:pPr>
      <w:r>
        <w:rPr>
          <w:rFonts w:hint="eastAsia" w:ascii="仿宋_GB2312" w:hAnsi="仿宋_GB2312" w:eastAsia="仿宋_GB2312" w:cs="仿宋_GB2312"/>
          <w:sz w:val="32"/>
          <w:szCs w:val="32"/>
        </w:rPr>
        <w:fldChar w:fldCharType="end"/>
      </w:r>
    </w:p>
    <w:p w14:paraId="6A1C3D34">
      <w:pPr>
        <w:pStyle w:val="2"/>
        <w:pageBreakBefore w:val="0"/>
        <w:kinsoku/>
        <w:wordWrap/>
        <w:overflowPunct/>
        <w:topLinePunct w:val="0"/>
        <w:autoSpaceDE/>
        <w:autoSpaceDN/>
        <w:bidi w:val="0"/>
        <w:adjustRightInd/>
        <w:snapToGrid/>
        <w:spacing w:beforeLines="0" w:line="600" w:lineRule="exact"/>
        <w:textAlignment w:val="auto"/>
        <w:rPr>
          <w:rFonts w:hint="eastAsia"/>
          <w:lang w:val="en-US" w:eastAsia="zh-CN"/>
        </w:rPr>
      </w:pPr>
      <w:bookmarkStart w:id="0" w:name="_Toc3490"/>
      <w:bookmarkStart w:id="1" w:name="_Toc12543"/>
      <w:r>
        <w:rPr>
          <w:rFonts w:hint="eastAsia"/>
        </w:rPr>
        <w:t>中共中央政治局召开会议</w:t>
      </w:r>
      <w:bookmarkEnd w:id="0"/>
      <w:bookmarkEnd w:id="1"/>
      <w:r>
        <w:rPr>
          <w:rFonts w:hint="eastAsia"/>
          <w:lang w:val="en-US" w:eastAsia="zh-CN"/>
        </w:rPr>
        <w:t xml:space="preserve"> </w:t>
      </w:r>
    </w:p>
    <w:p w14:paraId="76025AC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5567FD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中共中央政治局12月8日召开会议，分析研究2026年经济工作，审议《中国共产党领导全面依法治国工作条例》。中共中央总书记习近平主持会议。</w:t>
      </w:r>
    </w:p>
    <w:p w14:paraId="6DB9C2D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认为，今年是中国式现代化进程中具有重要意义的一年，以习近平同志为核心的党中央团结带领全党全国各族人民迎难而上、奋力拼搏，统筹国内国际两个大局，实施更加积极有为的宏观政策，经济社会发展主要目标将顺利实现。我国经济运行总体平稳、稳中有进，新质生产力稳步发展，改革开放迈出新步伐，重点领域风险化解取得积极进展，民生保障更加有力，社会大局保持稳定。过去5年，我们有效应对各种冲击挑战，我国经济、科技、国防等硬实力和文化、制度、外交等软实力明显提升，“十四五”即将圆满收官，第二个百年奋斗目标新征程实现良好开局。</w:t>
      </w:r>
    </w:p>
    <w:p w14:paraId="7726B33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7EB7180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明年经济工作要坚持稳中求进、提质增效，继续实施更加积极的财政政策和适度宽松的货币政策，发挥存量政策和增量政策集成效应，加大逆周期和跨周期调节力度，切实提升宏观经济治理效能。要坚持内需主导，建设强大国内市场；坚持创新驱动，加紧培育壮大新动能；坚持改革攻坚，增强高质量发展动力活力；坚持对外开放，推动多领域合作共赢；坚持协调发展，促进城乡融合和区域联动；坚持“双碳”引领，推动全面绿色转型；坚持民生为大，努力为人民群众多办实事；坚持守牢底线，积极稳妥化解重点领域风险。</w:t>
      </w:r>
    </w:p>
    <w:p w14:paraId="49BAFA5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加强党的领导特别是党中央集中统一领导。树立和践行正确政绩观，因地制宜做好经济工作，实现高质量、可持续的发展。编制好国家和地方“十五五”规划及专项规划。做好岁末年初重要民生商品保供工作，关心困难群众生产生活，解决好拖欠企业账款和农民工工资问题，兜牢民生底线。以时时放心不下的责任感抓好安全生产，坚决防范遏制重特大事故发生。</w:t>
      </w:r>
    </w:p>
    <w:p w14:paraId="2E7E4D4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制定《中国共产党领导全面依法治国工作条例》，对于进一步提升党领导全面依法治国的科学化、制度化、规范化水平，建设更加完善的中国特色社会主义法治体系，建设更高水平的社会主义法治国家，具有重要意义。</w:t>
      </w:r>
    </w:p>
    <w:p w14:paraId="7FC8E3E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坚持和加强党的领导，把党领导立法、保证执法、支持司法、带头守法落到实处，提高依法治国、依法执政水平。全面贯彻习近平法治思想，牢牢把握全面依法治国正确政治方向，坚定法治自信，坚定不移走中国特色社会主义法治道路。促使各级领导干部增强尊崇法治、敬畏法律意识，协同推进科学立法、严格执法、公正司法、全民守法，全面推进国家各方面工作法治化，为以中国式现代化全面推进强国建设、民族复兴伟业提供有力法治保障。</w:t>
      </w:r>
    </w:p>
    <w:p w14:paraId="34F8E3C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4D68C2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E84B01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CCEE49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2E75D1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FBC090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E8B7F1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84D68A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E7EB1D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E74CFB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8C89D7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24600B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993378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6C156E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85F7DF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B8D86B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C414D0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24CE44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520DB1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37B765B">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16A612CC">
      <w:pPr>
        <w:pStyle w:val="2"/>
        <w:pageBreakBefore w:val="0"/>
        <w:kinsoku/>
        <w:wordWrap/>
        <w:overflowPunct/>
        <w:topLinePunct w:val="0"/>
        <w:autoSpaceDE/>
        <w:autoSpaceDN/>
        <w:bidi w:val="0"/>
        <w:adjustRightInd/>
        <w:snapToGrid/>
        <w:spacing w:beforeLines="0" w:line="600" w:lineRule="exact"/>
        <w:textAlignment w:val="auto"/>
        <w:rPr>
          <w:rFonts w:hint="eastAsia"/>
        </w:rPr>
      </w:pPr>
      <w:bookmarkStart w:id="2" w:name="_Toc31283"/>
      <w:bookmarkStart w:id="3" w:name="_Toc345"/>
      <w:r>
        <w:rPr>
          <w:rFonts w:hint="eastAsia"/>
        </w:rPr>
        <w:t>中央经济工作会议在北京举行</w:t>
      </w:r>
      <w:bookmarkEnd w:id="2"/>
      <w:bookmarkEnd w:id="3"/>
    </w:p>
    <w:p w14:paraId="5EF59946">
      <w:pPr>
        <w:pageBreakBefore w:val="0"/>
        <w:kinsoku/>
        <w:wordWrap/>
        <w:overflowPunct/>
        <w:topLinePunct w:val="0"/>
        <w:autoSpaceDE/>
        <w:autoSpaceDN/>
        <w:bidi w:val="0"/>
        <w:adjustRightInd/>
        <w:snapToGrid/>
        <w:spacing w:line="600" w:lineRule="exact"/>
        <w:textAlignment w:val="auto"/>
        <w:rPr>
          <w:rFonts w:hint="eastAsia"/>
        </w:rPr>
      </w:pPr>
    </w:p>
    <w:p w14:paraId="464C5DC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中央经济工作会议12月10日至11日在北京举行。中共中央总书记、国家主席、中央军委主席习近平出席会议并发表重要讲话。中共中央政治局常委李强、赵乐际、王沪宁、蔡奇、丁薛祥、李希出席会议。</w:t>
      </w:r>
    </w:p>
    <w:p w14:paraId="00F9A7B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习近平在重要讲话中总结2025年经济工作，分析当前经济形势，部署2026年经济工作。李强作总结讲话，对贯彻落实习近平总书记重要讲话精神、做好明年经济工作提出要求。</w:t>
      </w:r>
    </w:p>
    <w:p w14:paraId="19620CB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今年是很不平凡的一年。以习近平同志为核心的党中央团结带领全党全国各族人民迎难而上、奋力拼搏，坚定不移贯彻新发展理念、推动高质量发展，统筹国内国际两个大局，实施更加积极有为的宏观政策，经济社会发展主要目标将顺利完成。我国经济顶压前行、向新向优发展，现代化产业体系建设持续推进，改革开放迈出新步伐，重点领域风险化解取得积极进展，民生保障更加有力。过去5年，我们有效应对各种冲击挑战，推动党和国家事业取得新的重大成就，“十四五”即将圆满收官，第二个百年奋斗目标新征程实现良好开局。</w:t>
      </w:r>
    </w:p>
    <w:p w14:paraId="28972DB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认为，通过实践，我们对做好新形势下经济工作又有了新的认识和体会：必须充分挖掘经济潜能，必须坚持政策支持和改革创新并举，必须做到既“放得活”又“管得好”，必须坚持投资于物和投资于人紧密结合，必须以苦练内功来应对外部挑战。</w:t>
      </w:r>
    </w:p>
    <w:p w14:paraId="77D7D7B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我国经济发展中老问题、新挑战仍然不少，外部环境变化影响加深，国内供强需弱矛盾突出，重点领域风险隐患较多。这些大多是发展中、转型中的问题，经过努力是可以解决的，我国经济长期向好的支撑条件和基本趋势没有改变。要坚定信心、用好优势、应对挑战，不断巩固拓展经济稳中向好势头。</w:t>
      </w:r>
    </w:p>
    <w:p w14:paraId="5CAC6BD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69F98E9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明年经济工作在政策取向上，要坚持稳中求进、提质增效，发挥存量政策和增量政策集成效应，加大逆周期和跨周期调节力度，提升宏观经济治理效能。要继续实施更加积极的财政政策。保持必要的财政赤字、债务总规模和支出总量，加强财政科学管理，优化财政支出结构，规范税收优惠、财政补贴政策。重视解决地方财政困难，兜牢基层“三保”底线。严肃财经纪律，坚持党政机关过紧日子。要继续实施适度宽松的货币政策。把促进经济稳定增长、物价合理回升作为货币政策的重要考量，灵活高效运用降准降息等多种政策工具，保持流动性充裕，畅通货币政策传导机制，引导金融机构加力支持扩大内需、科技创新、中小微企业等重点领域。保持人民币汇率在合理均衡水平上的基本稳定。要增强宏观政策取向一致性和有效性。将各类经济政策和非经济政策、存量政策和增量政策纳入宏观政策取向一致性评估。健全预期管理机制，提振社会信心。</w:t>
      </w:r>
    </w:p>
    <w:p w14:paraId="1F43CBF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会议确定，明年经济工作抓好以下重点任务。</w:t>
      </w:r>
    </w:p>
    <w:p w14:paraId="2AEFDA6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是坚持内需主导，建设强大国内市场。深入实施提振消费专项行动，制定实施城乡居民增收计划。扩大优质商品和服务供给。优化“两新”政策实施。清理消费领域不合理限制措施，释放服务消费潜力。推动投资止跌回稳，适当增加中央预算内投资规模，优化实施“两重”项目，优化地方政府专项债券用途管理，继续发挥新型政策性金融工具作用，有效激发民间投资活力。高质量推进城市更新。</w:t>
      </w:r>
    </w:p>
    <w:p w14:paraId="0D704F0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是坚持创新驱动，加紧培育壮大新动能。制定一体推进教育科技人才发展方案。建设北京（京津冀）、上海（长三角）、粤港澳大湾区国际科技创新中心。强化企业创新主体地位，完善新兴领域知识产权保护制度。制定服务业扩能提质行动方案。实施新一轮重点产业链高质量发展行动。深化拓展“人工智能+”，完善人工智能治理。创新科技金融服务。</w:t>
      </w:r>
    </w:p>
    <w:p w14:paraId="56DAABF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是坚持改革攻坚，增强高质量发展动力活力。制定全国统一大市场建设条例，深入整治“内卷式”竞争。制定和实施进一步深化国资国企改革方案，完善民营经济促进法配套法规政策。加紧清理拖欠企业账款。推动平台企业和平台内经营者、劳动者共赢发展。拓展要素市场化改革试点。健全地方税体系。深入推进中小金融机构减量提质，持续深化资本市场投融资综合改革。</w:t>
      </w:r>
    </w:p>
    <w:p w14:paraId="185A8B2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是坚持对外开放，推动多领域合作共赢。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完善海外综合服务体系。推动共建“一带一路”高质量发展。推动商签更多区域和双边贸易投资协定。</w:t>
      </w:r>
    </w:p>
    <w:p w14:paraId="4702AE10">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是坚持协调发展，促进城乡融合和区域联动。统筹推进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动海洋经济高质量发展。</w:t>
      </w:r>
    </w:p>
    <w:p w14:paraId="2A1489C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是坚持“双碳”引领，推动全面绿色转型。深入推进重点行业节能降碳改造。制定能源强国建设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14:paraId="60C7733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是坚持民生为大，努力为人民群众多办实事。实施稳岗扩容提质行动，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困难群体的关爱帮扶。倡导积极婚育观，努力稳定新出生人口规模。扎实做好安全生产、防灾减灾救灾、食品药品安全等工作。</w:t>
      </w:r>
    </w:p>
    <w:p w14:paraId="6590452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是坚持守牢底线，积极稳妥化解重点领域风险。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不得违规新增隐性债务。优化债务重组和置换办法，多措并举化解地方政府融资平台经营性债务风险。</w:t>
      </w:r>
    </w:p>
    <w:p w14:paraId="476195D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要自觉把思想和行动统一到党中央对形势的科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增长新空间；围绕发展新质生产力，推动科技创新和产业创新深度融合；围绕激发高质量发展的动力活力，坚定不移深化改革扩大开放；围绕不断增进民生福祉，加大保障和改善民生力度；围绕守牢安全底线，稳妥做好重点领域风险化解。</w:t>
      </w:r>
    </w:p>
    <w:p w14:paraId="76A2A9D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强调，要加强党对经济工作的全面领导，形成统一意志和强大合力。要坚持党中央集中统一领导，各地区各部门结合实际、因地制宜，全面落实党中央关于明年经济工作的思路、任务、政策。要树立和践行正确政绩观，坚持为人民出政绩、以实干出政绩，自觉按规律办事，完善差异化考核评价体系。要按照党的二十届四中全会《建议》编制国家和地方“十五五”规划及专项规划，推动高质量、可持续的发展。要营造良好的政治环境、人才环境、营商环境、舆论环境，加强政策宣传解读，充分激发社会正能量。</w:t>
      </w:r>
    </w:p>
    <w:p w14:paraId="64AFF04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会议要求，要做好岁末年初重要民生商品保供工作，关心困难群众生产生活，坚决防范遏制重特大事故发生。</w:t>
      </w:r>
    </w:p>
    <w:p w14:paraId="2B6970F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会议号召，全党全社会要更加紧密团结在以习近平同志为核心的党中央周围，万众一心、砥砺前行，奋力实现明年经济社会发展目标任务，确保“十五五”开好局、起好步。</w:t>
      </w:r>
    </w:p>
    <w:p w14:paraId="5B50742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中共中央政治局委员、中央书记处书记，中央军委副主席，全国人大常委会有关领导同志，国务委员，最高人民法院院长，最高人民检察院检察长，全国政协有关领导同志以及中央军委委员等出席会议。</w:t>
      </w:r>
    </w:p>
    <w:p w14:paraId="24CFD19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各省、自治区、直辖市和计划单列市、新疆生产建设兵团党政主要负责同志，中央和国家机关有关部门、有关人民团体、中央管理的部分金融机构和企业、中央军委机关各部门主要负责同志等参加会议。</w:t>
      </w:r>
    </w:p>
    <w:p w14:paraId="242A143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6CE71C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4E8EE08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4AD307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8044C9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CDF3CF3">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3D29C21E">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4" w:name="_Toc27841"/>
      <w:bookmarkStart w:id="5" w:name="_Toc24560"/>
      <w:r>
        <w:rPr>
          <w:rFonts w:hint="eastAsia"/>
        </w:rPr>
        <w:t>中共中央召开党外人士座谈会</w:t>
      </w:r>
      <w:bookmarkEnd w:id="4"/>
      <w:bookmarkEnd w:id="5"/>
    </w:p>
    <w:p w14:paraId="2D700B60">
      <w:pPr>
        <w:pageBreakBefore w:val="0"/>
        <w:kinsoku/>
        <w:wordWrap/>
        <w:overflowPunct/>
        <w:topLinePunct w:val="0"/>
        <w:autoSpaceDE/>
        <w:autoSpaceDN/>
        <w:bidi w:val="0"/>
        <w:adjustRightInd/>
        <w:snapToGrid/>
        <w:spacing w:line="600" w:lineRule="exact"/>
        <w:textAlignment w:val="auto"/>
        <w:rPr>
          <w:rFonts w:hint="eastAsia"/>
        </w:rPr>
      </w:pPr>
    </w:p>
    <w:p w14:paraId="3B088C0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12月3日，中共中央在中南海召开党外人士座谈会，就今年经济形势和明年经济工作听取各民主党派中央、全国工商联负责人和无党派人士代表的意见建议。中共中央总书记习近平主持座谈会并发表重要讲话强调，我国经济长期向好的支撑条件和基本趋势没有改变，要坚定信心、用好优势、应对挑战，不断巩固拓展经济稳中向好势头，实现“十五五”良好开局。</w:t>
      </w:r>
    </w:p>
    <w:p w14:paraId="458D68A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中共中央政治局常委李强、蔡奇、丁薛祥出席座谈会。李强受中共中央委托通报了今年经济工作有关情况，介绍了关于明年经济工作有关考虑。</w:t>
      </w:r>
    </w:p>
    <w:p w14:paraId="5DC9CE7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座谈会上，民革中央主席郑建邦、民盟中央主席丁仲礼、民建中央副主席孙东生、民进中央主席蔡达峰、农工党中央主席何维、致公党中央主席蒋作君、九三学社中央主席武维华、台盟中央主席苏辉、全国工商联主席高云龙、无党派人士代表高鸿钧先后发言。他们完全赞同中共中央对当前经济形势的分析判断和明年经济工作的谋划考虑，并就优化产业布局、增加优质供给、深化教育科技人才制度改革、建设数据要素全国统一大市场、扩大内需、拓展高水平对外开放、增进人民健康福祉、推进高质量就业、提升文化软实力等提出意见建议。</w:t>
      </w:r>
    </w:p>
    <w:p w14:paraId="177A42B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在认真听取大家发言后，习近平发表重要讲话。他表示，大家充分肯定了今年经济工作取得的成绩，就做好明年经济工作提出了意见建议，我们将认真研究采纳。</w:t>
      </w:r>
    </w:p>
    <w:p w14:paraId="258D481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今年是很不平凡的一年，中共中央团结带领全党全国各族人民迎难而上、奋力拼搏，统筹国内国际两个大局，实施更加积极有为的宏观政策，经济社会发展主要目标将顺利完成。过去5年，我们有效应对各种冲击挑战，推动党和国家事业取得新的重大成就，“十四五”即将圆满收官，我国经济实力、科技实力、综合国力跃上新台阶。</w:t>
      </w:r>
    </w:p>
    <w:p w14:paraId="629B3A6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指出，今年以来，各民主党派中央、全国工商联和无党派人士紧扣中共中央决策部署，积极开展科技创新和产业创新融合发展、全方位扩大国内需求等方面调研，做好长江生态环境保护民主监督，围绕经济社会发展中一些重点难点问题及时建言献策，为中共中央科学决策提供了重要参考。习近平代表中共中央向大家表示感谢。</w:t>
      </w:r>
    </w:p>
    <w:p w14:paraId="1C44C95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强调，做好明年经济工作，要以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w:t>
      </w:r>
    </w:p>
    <w:p w14:paraId="06871FD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对各民主党派、全国工商联和无党派人士提出3点希望。一是深入学习领会中共二十届四中全会精神。把中共中央的战略部署领会准、理解透，始终同中国共产党想在一起、站在一起、干在一起。二是积极踊跃为制定实施“十五五”规划献计出力。围绕建设现代化产业体系、因地制宜发展新质生产力、建设强大国内市场等深入开展调研，提出有价值、有分量的意见建议。三是凝心聚力推动经济稳定向好。协助党和政府做好政策宣传、解疑释惑、凝聚共识的工作，引导广大成员和所联系群众坚定信心、振奋精神，营造良好发展氛围。</w:t>
      </w:r>
    </w:p>
    <w:p w14:paraId="29CE367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刘国中、李干杰、何立峰、张国清、吴政隆，中共中央、国务院有关部门负责人出席座谈会。</w:t>
      </w:r>
    </w:p>
    <w:p w14:paraId="6B6EC50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出席座谈会的党外人士还有邵鸿、何报翔、王光谦、朱永新、杨震和张恩迪、方光华、杜莹芬等。</w:t>
      </w:r>
    </w:p>
    <w:p w14:paraId="274C69B7">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75AC7FA1">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4E8D2466">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5019EED2">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6FE3DC2B">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422A61E6">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5BF8D9CE">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1462AB1B">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6CD7AD44">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2589C5F4">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3765C928">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4C8645ED">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502E6EE4">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44C0F5BF">
      <w:pPr>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cs="仿宋_GB2312"/>
          <w:lang w:eastAsia="zh-CN"/>
        </w:rPr>
      </w:pPr>
    </w:p>
    <w:p w14:paraId="09475E7A">
      <w:pPr>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cs="仿宋_GB2312"/>
          <w:lang w:eastAsia="zh-CN"/>
        </w:rPr>
      </w:pPr>
    </w:p>
    <w:p w14:paraId="4DED686D">
      <w:pPr>
        <w:pStyle w:val="2"/>
        <w:pageBreakBefore w:val="0"/>
        <w:kinsoku/>
        <w:wordWrap/>
        <w:overflowPunct/>
        <w:topLinePunct w:val="0"/>
        <w:autoSpaceDE/>
        <w:autoSpaceDN/>
        <w:bidi w:val="0"/>
        <w:adjustRightInd/>
        <w:snapToGrid/>
        <w:spacing w:beforeLines="0" w:line="600" w:lineRule="exact"/>
        <w:textAlignment w:val="auto"/>
        <w:rPr>
          <w:rFonts w:hint="eastAsia"/>
          <w:lang w:eastAsia="zh-CN"/>
        </w:rPr>
      </w:pPr>
      <w:bookmarkStart w:id="6" w:name="_Toc14490"/>
      <w:bookmarkStart w:id="7" w:name="_Toc32532"/>
      <w:r>
        <w:rPr>
          <w:rFonts w:hint="eastAsia"/>
          <w:lang w:eastAsia="zh-CN"/>
        </w:rPr>
        <w:t>李干杰受中共中央委托向党外人士通报中央经济</w:t>
      </w:r>
      <w:bookmarkEnd w:id="6"/>
      <w:bookmarkStart w:id="8" w:name="_Toc26412"/>
      <w:r>
        <w:rPr>
          <w:rFonts w:hint="eastAsia"/>
          <w:lang w:eastAsia="zh-CN"/>
        </w:rPr>
        <w:t>工作会议精神</w:t>
      </w:r>
      <w:bookmarkEnd w:id="7"/>
      <w:bookmarkEnd w:id="8"/>
    </w:p>
    <w:p w14:paraId="56E508FF">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5954F076">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r>
        <w:rPr>
          <w:rFonts w:hint="eastAsia" w:ascii="仿宋_GB2312" w:hAnsi="仿宋_GB2312" w:cs="仿宋_GB2312"/>
          <w:lang w:eastAsia="zh-CN"/>
        </w:rPr>
        <w:t>12月15日，受中共中央委托，中共中央政治局委员、中央统战部部长李干杰向党外人士通报中央经济工作会议精神。</w:t>
      </w:r>
    </w:p>
    <w:p w14:paraId="6D26356C">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r>
        <w:rPr>
          <w:rFonts w:hint="eastAsia" w:ascii="仿宋_GB2312" w:hAnsi="仿宋_GB2312" w:cs="仿宋_GB2312"/>
          <w:lang w:eastAsia="zh-CN"/>
        </w:rPr>
        <w:t>李干杰表示，这次中央经济工作会议是在深入学习贯彻中共二十届四中全会精神之际，在“十四五”即将圆满收官、“十五五”即将开启的重要节点召开的重要会议。习近平总书记的重要讲话站位高远，内涵丰富，思想深邃，举旗定向，通篇贯穿马克思主义立场观点方法，为做好明年经济工作指明了前进方向、提供了根本遵循。</w:t>
      </w:r>
    </w:p>
    <w:p w14:paraId="079D7A21">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r>
        <w:rPr>
          <w:rFonts w:hint="eastAsia" w:ascii="仿宋_GB2312" w:hAnsi="仿宋_GB2312" w:cs="仿宋_GB2312"/>
          <w:lang w:eastAsia="zh-CN"/>
        </w:rPr>
        <w:t>李干杰表示，统一战线要把思想和行动统一到会议精神上来，深刻理解把握我国经济社会发展取得的重大成就及其根本保证，深刻理解把握做好新形势下经济工作新的规律性认识，深刻理解把握当前我国经济发展的外部环境，深刻理解把握明年经济工作的总体要求、政策取向和重点任务，充分发挥统一战线凝聚人心、汇聚力量的政治作用，为推动中共中央决策部署落地见效贡献统战力量。</w:t>
      </w:r>
    </w:p>
    <w:p w14:paraId="5F2831C5">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r>
        <w:rPr>
          <w:rFonts w:hint="eastAsia" w:ascii="仿宋_GB2312" w:hAnsi="仿宋_GB2312" w:cs="仿宋_GB2312"/>
          <w:lang w:eastAsia="zh-CN"/>
        </w:rPr>
        <w:t>李干杰表示，希望各民主党派、工商联和无党派人士把学习领会会议精神特别是习近平总书记重要讲话精神作为重要政治任务，与学习贯彻中共二十届四中全会精神结合起来，加强思想政治引领，引导广大成员和所联系群众把中共中央战略部署领会准、理解透，自觉同中国共产党想在一起、站在一起、干在一起。着力推动民营经济健康发展、高质量发展，落实好民营经济促进法，引导民营经济人士坚定发展信心，坚守主业、做强实业，为稳定就业、推进共同富裕等多作贡献。聚焦会议作出的重大战略部署深入调研，实施好新一轮专项民主监督，积极为制定实施“十五五”规划建言献策，支持党外知识分子、新的社会阶层人士在发展新质生产力、实现高水平科技自立自强中建功立业，鼓励港澳台同胞和海外侨胞在推动高质量共建“一带一路”等方面发挥独特作用。广泛动员统一战线力量，引导党外代表人士立足自身优势积极发声，协助党和政府做好政策宣传解读工作，在解疑释惑、稳定预期，理顺情绪、提振信心中发挥作用。注重防范化解风险隐患，有针对性地做好协调关系、化解矛盾的工作，为经济社会发展营造良好环境。</w:t>
      </w:r>
    </w:p>
    <w:p w14:paraId="656A9370">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r>
        <w:rPr>
          <w:rFonts w:hint="eastAsia" w:ascii="仿宋_GB2312" w:hAnsi="仿宋_GB2312" w:cs="仿宋_GB2312"/>
          <w:lang w:eastAsia="zh-CN"/>
        </w:rPr>
        <w:t>郑建邦、蔡达峰、何维、武维华、苏辉、邵鸿、高云龙、蒋作君、何报翔、王光谦、朱永新、杨震等出席通报会。各民主党派中央、全国工商联有关负责人和无党派人士代表，中共中央统战部有关负责人参加会议。</w:t>
      </w:r>
    </w:p>
    <w:p w14:paraId="1FCAE990">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1AE5DE65">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533A6C5A">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2D48660B">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7344B8AE">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42071BB6">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57DE9A49">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2CEBAA9F">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5278913C">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lang w:eastAsia="zh-CN"/>
        </w:rPr>
      </w:pPr>
    </w:p>
    <w:p w14:paraId="361BEAB8">
      <w:pPr>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cs="仿宋_GB2312"/>
          <w:lang w:eastAsia="zh-CN"/>
        </w:rPr>
      </w:pPr>
    </w:p>
    <w:p w14:paraId="3CC99F28">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9" w:name="_Toc28469"/>
      <w:bookmarkStart w:id="10" w:name="_Toc4586"/>
      <w:r>
        <w:rPr>
          <w:rFonts w:hint="eastAsia"/>
        </w:rPr>
        <w:t>《求是》杂志发表习近平总书记重要文章</w:t>
      </w:r>
      <w:r>
        <w:rPr>
          <w:rFonts w:hint="eastAsia"/>
          <w:lang w:val="en-US" w:eastAsia="zh-CN"/>
        </w:rPr>
        <w:t xml:space="preserve"> </w:t>
      </w:r>
      <w:r>
        <w:rPr>
          <w:rFonts w:hint="eastAsia"/>
        </w:rPr>
        <w:t>推进党的自我革命要做到“五个进一步到位”</w:t>
      </w:r>
      <w:bookmarkEnd w:id="9"/>
      <w:bookmarkEnd w:id="10"/>
    </w:p>
    <w:p w14:paraId="2095328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4743D2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12月1日出版的第23期《求是》杂志发表中共中央总书记、国家主席、中央军委主席习近平的重要文章《推进党的自我革命要做到“五个进一步到位”》。</w:t>
      </w:r>
    </w:p>
    <w:p w14:paraId="6941E2C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自我革命是我们党跳出治乱兴衰历史周期率的第二个答案。从抓作风入手推进全面从严治党是新时代党的自我革命一条重要经验。围绕党的自我革命，思路要求都是明确的，关键在于抓落实要真正到位。</w:t>
      </w:r>
    </w:p>
    <w:p w14:paraId="62613E9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对党的自我革命认识要进一步到位。现在，我们党肩负的中国式现代化建设任务十分繁重，面临的执政环境异常复杂，自我革命这根弦必须绷得更紧。我们党进行自我革命，刀刃向内、激浊扬清、刮骨疗毒，非但不会影响党的形象和威信，反而能够提高党的形象和威信；非但不会挫伤党员干部的积极性，反而能够更广泛更充分地调动党员干部的积极性；非但不会影响经济社会发展，反而能够为高质量发展提供坚强政治保证。</w:t>
      </w:r>
    </w:p>
    <w:p w14:paraId="7D886B2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党员干部增强党性要进一步到位。推进自我革命，必须固本培元、增强党性。重点是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乐于接受党组织教育和各方面监督。对照正反典型进行自我省察，以内无妄思保证外无妄动。选人用人，要加强党性鉴别，注重考察干部的境界格局和忠诚度廉洁度。</w:t>
      </w:r>
    </w:p>
    <w:p w14:paraId="46AF717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权力规范运行要进一步到位。“四风”大多源于特权思想，腐败突出表现是以权谋私。党的自我革命重在治权。要通过持续努力，真正把权力关进制度的笼子，有效避免“牛栏关猫”、“纸笼禁虎”，最大限度减少权力寻租空间。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14:paraId="10B6E45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从严监督执纪要进一步到位。从严监督执纪是党的自我革命的利器。对违纪违法问题必须坚决处理，霹雳手段决不能少。在从严监督上，要把党内监督和人民监督结合起来，推动各类监督贯通协调。在从严执纪上，要严格标准，将党风党纪硬要求变为硬举措、让铁规矩长出铁牙齿，对不正之风和腐败现象露头就打、严肃查处，向全党释放一严到底、寸步不让的信号，形成有效的震慑效应。</w:t>
      </w:r>
    </w:p>
    <w:p w14:paraId="58CA214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落实管党治党责任要进一步到位。抓好党建是本职，不抓党建是失职，抓不好党建是不称职。管党治党责任有主体责任、监督责任、第一责任人责任、“一岗双责”等，这些构成一个完整的责任链条，每一种责任都很重要，都要严格落实。各级领导干部要坚决扛起管党治党责任，层层传导压力，切实把严的氛围营造起来、把正的风气树立起来。</w:t>
      </w:r>
    </w:p>
    <w:p w14:paraId="274BDA0E">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36B476C9">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11" w:name="_Toc26028"/>
      <w:bookmarkStart w:id="12" w:name="_Toc9103"/>
      <w:r>
        <w:rPr>
          <w:rFonts w:hint="eastAsia"/>
        </w:rPr>
        <w:t>《求是》杂志发表习近平总书记重要文章</w:t>
      </w:r>
      <w:r>
        <w:rPr>
          <w:rFonts w:hint="eastAsia"/>
          <w:lang w:val="en-US" w:eastAsia="zh-CN"/>
        </w:rPr>
        <w:t xml:space="preserve"> </w:t>
      </w:r>
      <w:r>
        <w:rPr>
          <w:rFonts w:hint="eastAsia"/>
        </w:rPr>
        <w:t>扩大内需是战略之举</w:t>
      </w:r>
      <w:bookmarkEnd w:id="11"/>
      <w:bookmarkEnd w:id="12"/>
    </w:p>
    <w:p w14:paraId="34D47F3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97A5A0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12月16日出版的第24期《求是》杂志发表中共中央总书记、国家主席、中央军委主席习近平的重要文章《扩大内需是战略之举》。这是习近平总书记2015年10月至2025年10月期间有关重要论述的节录。</w:t>
      </w:r>
    </w:p>
    <w:p w14:paraId="04186F4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扩大内需既关系经济稳定，也关系经济安全，不是权宜之计，而是战略之举。实施扩大内需战略，是保持我国经济长期持续健康发展的需要，也是满足人民日益增长的美好生活的需要。要加快补上内需特别是消费短板，使内需成为拉动经济增长的主动力和稳定锚。</w:t>
      </w:r>
    </w:p>
    <w:p w14:paraId="2E2D596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强调，大国经济的优势就是内部可循环。要牢牢把握扩大内需这一战略基点，使生产、分配、流通、消费各环节更多依托国内市场实现良性循环。扩大内需和扩大开放并不矛盾。国内循环越顺畅，越能形成对全球资源要素的引力场，越有利于构建以国内大循环为主体、国内国际双循环相互促进的新发展格局，越有利于形成参与国际竞争和合作新优势。要把扩大内需战略同深化供给侧结构性改革有机结合起来，供需两端同时发力、协调配合，形成需求牵引供给、供给创造需求的更高水平动态平衡。</w:t>
      </w:r>
    </w:p>
    <w:p w14:paraId="7539A7A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文章指出，总需求不足是当前经济运行面临的突出矛盾。要坚决贯彻落实扩大内需战略规划纲要，尽快形成完整内需体系，着力扩大有收入支撑的消费需求、有合理回报的投资需求、有本金和债务约束的金融需求。消费是我国经济增长的重要引擎，扩大消费最根本的是促进就业，完善社保，优化收入分配结构，扩大中等收入群体，扎实推进共同富裕。要建立和完善扩大居民消费的长效机制，使居民有稳定收入能消费、没有后顾之忧敢消费、消费环境优获得感强愿消费。要完善扩大投资机制，拓展有效投资空间，适度超前部署新型基础设施建设，扩大高技术产业和战略性新兴产业投资，持续激发民间投资活力。要继续深化供给侧结构性改革，持续推动科技创新、制度创新，突破供给约束堵点、卡点、脆弱点，增强产业链供应链的竞争力和安全性，以自主可控、高质量的供给适应满足现有需求，创造引领新的需求。要坚持惠民生和促消费、投资于物和投资于人紧密结合，坚决破除阻碍全国统一大市场建设卡点堵点。</w:t>
      </w:r>
    </w:p>
    <w:p w14:paraId="43C72D2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9E4672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D94A67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3CA0E26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12BFC24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16BF67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751C80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57CDA09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29D4E408">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7C00610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C492DF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0156153D">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14:paraId="09127C3F">
      <w:pPr>
        <w:pStyle w:val="2"/>
        <w:pageBreakBefore w:val="0"/>
        <w:kinsoku/>
        <w:wordWrap/>
        <w:overflowPunct/>
        <w:topLinePunct w:val="0"/>
        <w:autoSpaceDE/>
        <w:autoSpaceDN/>
        <w:bidi w:val="0"/>
        <w:adjustRightInd/>
        <w:snapToGrid/>
        <w:spacing w:beforeLines="0" w:line="600" w:lineRule="exact"/>
        <w:jc w:val="center"/>
        <w:textAlignment w:val="auto"/>
        <w:rPr>
          <w:rFonts w:hint="eastAsia"/>
        </w:rPr>
      </w:pPr>
      <w:bookmarkStart w:id="13" w:name="_Toc18569"/>
      <w:bookmarkStart w:id="14" w:name="_Toc18961"/>
      <w:r>
        <w:rPr>
          <w:rFonts w:hint="eastAsia"/>
        </w:rPr>
        <w:t>坚定信心、鼓足干劲，确保“十五五”开好局起好步（社论）</w:t>
      </w:r>
      <w:bookmarkEnd w:id="13"/>
      <w:bookmarkEnd w:id="14"/>
    </w:p>
    <w:p w14:paraId="51BAB66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14:paraId="60B6FE0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十四五”即将圆满收官、“十五五”即将开启的重要历史节点上，中央经济工作会议12月10日至11日在北京举行。这是党的二十届四中全会后党中央召开的一次十分重要的会议，对于我们坚定信心、奋发有为，实现“十五五”良好开局具有重大而深远的意义。</w:t>
      </w:r>
    </w:p>
    <w:p w14:paraId="72AD616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习近平总书记出席会议并发表重要讲话，全面总结2025年经济工作，深入分析当前经济形势，系统部署2026年经济工作，为确保“十五五”开好局、起好步提供了科学指引。</w:t>
      </w:r>
    </w:p>
    <w:p w14:paraId="177B53B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2025年很不平凡，在中国式现代化进程中具有重要意义。在外部压力加大和内部困难较多的复杂局面下，我国经济顶压前行、向新向优发展，保持了总体平稳、稳中有进的发展态势，展现出强大韧性和活力，经济社会发展主要目标将顺利完成。过去5年，我们有效应对各种冲击挑战，推动党和国家事业取得新的重大成就，我国经济、科技、国防等硬实力和文化、制度、外交等软实力明显提升，中国式现代化迈出新的坚实步伐，第二个百年奋斗目标新征程实现良好开局。这是以习近平同志为核心的党中央团结带领全党全国各族人民迎难而上、奋力拼搏的结果，充分彰显了“两个确立”的决定性意义。</w:t>
      </w:r>
    </w:p>
    <w:p w14:paraId="5AC7ECD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指出我国经济长期向好的支撑条件和基本趋势没有改变，这是党中央统筹国内国际两个大局、科学分析我国发展形势作出的重大判断，坚定了我们鼓足干劲、应对挑战、砥砺前行的信心和决心。必须充分挖掘经济潜能、必须坚持政策支持和改革创新并举、必须做到既“放得活”又“管得好”、必须坚持投资于物和投资于人紧密结合、必须以苦练内功来应对外部挑战，会议概括提炼的这“五个必须”，是对我国发展实践的深刻总结，体现了我们党对做好新形势下经济工作规律性认识的深化，对于我们不断巩固拓展经济稳中向好势头、在激烈国际竞争中赢得战略主动具有重大指导作用。</w:t>
      </w:r>
    </w:p>
    <w:p w14:paraId="464E172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实现社会主义现代化是一个阶梯式递进、不断发展进步的历史过程。党的二十大确定到2035年基本实现社会主义现代化，需要从“十四五”到“十六五”三个五年规划期的不懈努力、接续奋斗。“十四五”时期已经打下坚实基础，“十五五”时期要夯实基础、全面发力，确保基本实现社会主义现代化取得决定性进展。良好的开局是成功的一半，明年是“十五五”开局之年，做好经济工作意义重大。</w:t>
      </w:r>
    </w:p>
    <w:p w14:paraId="1E69556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准确把握2026年在“十五五”时期的重要地位，明确了明年经济工作的总体要求和政策取向，强调坚持稳中求进工作总基调，更好统筹国内经济工作和国际经贸斗争，更好统筹发展和安全，实施更加积极有为的宏观政策，释放了以高质量发展的确定性应对各种不确定性的鲜明信号；部署了明年经济工作“八个坚持”的重点任务，抓住关键、纲举目张，体现了坚持目标导向和问题导向相结合。我们要认真学习领会、贯彻落实中央经济工作会议精神，完整准确全面贯彻新发展理念，用好中国特色社会主义制度优势、超大规模市场优势、完整产业体系优势、丰富人才资源优势，加大逆周期和跨周期调节力度，推动经济实现质的有效提升和量的合理增长，为实现“十五五”良好开局而凝心聚力、克难奋进。</w:t>
      </w:r>
    </w:p>
    <w:p w14:paraId="5F29F476">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党中央集中统一领导是做好经济工作的根本保证。形势越是复杂，越要加强党的领导，形成统一意志和强大合力。做好明年经济工作，各地区各部门要增强大局观、执行力，把思想和行动统一到习近平总书记重要讲话精神上来，统一到党中央关于经济形势的科学判断和对明年经济工作的决策部署上来，结合实际、因地制宜抓好落实。要树立和践行正确政绩观，坚持为人民出政绩、以实干出政绩，自觉按规律办事，推动高质量、可持续的发展。要提高地方党委决策能力，既有正确的理念、良好的作风、过硬的能力，也有坚强的党性，坚决防止和纠正拍脑袋决策、拍胸脯表态、拍屁股走人的“三拍”现象。要进一步形成好的政治环境、人才环境、营商环境、舆论环境，为做好经济工作、推动高质量发展创造良好环境氛围。</w:t>
      </w:r>
    </w:p>
    <w:p w14:paraId="053599FE">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蓝图已经绘就，实干创造未来。让我们更加紧密地团结在以习近平同志为核心的党中央周围，全面贯彻习近平新时代中国特色社会主义思想，万众一心、开拓进取，奋力实现明年经济社会发展目标任务，确保“十五五”开好局、起好步，在新征程上续写“两大奇迹”新篇章，开创中国式现代化建设新局面。</w:t>
      </w:r>
    </w:p>
    <w:p w14:paraId="58C850D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lang w:val="en-US" w:eastAsia="zh-CN"/>
        </w:rPr>
        <w:br w:type="page"/>
      </w:r>
      <w:bookmarkStart w:id="15" w:name="_Toc20747"/>
      <w:r>
        <w:rPr>
          <w:rFonts w:hint="eastAsia" w:ascii="Times New Roman" w:hAnsi="Times New Roman" w:eastAsia="方正小标宋简体" w:cs="Times New Roman"/>
          <w:kern w:val="44"/>
          <w:sz w:val="44"/>
          <w:szCs w:val="24"/>
          <w:lang w:val="en-US" w:eastAsia="zh-CN" w:bidi="ar-SA"/>
        </w:rPr>
        <w:t>民进十五届四中全会在京开幕</w:t>
      </w:r>
      <w:bookmarkEnd w:id="15"/>
    </w:p>
    <w:p w14:paraId="6CB689F0">
      <w:pPr>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kern w:val="44"/>
          <w:sz w:val="44"/>
          <w:szCs w:val="24"/>
          <w:lang w:val="en-US" w:eastAsia="zh-CN" w:bidi="ar-SA"/>
        </w:rPr>
      </w:pPr>
    </w:p>
    <w:p w14:paraId="2075FB7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12月9日下午，中国民主促进会第十五届中央委员会第四次全体会议在京开幕。会议的主要内容是：学习贯彻习近平新时代中国特色社会主义思想和中共二十届四中全会精神，听取和审议中国民主促进会第十五届中央常务委员会工作报告（草案）、中国民主促进会第十五届中央委员会内部监督委员会工作报告（草案），审议有关人事事项，报告2025年民进中央领导班子述职和民主评议开展情况。民进中央主席蔡达峰代表民进第十五届中央常务委员会作工作报告，常务副主席朱永新主持开幕会。</w:t>
      </w:r>
    </w:p>
    <w:p w14:paraId="15F2ED3C">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民进中央副主席张雨东、王刚、陶凯元、庞丽娟、黄震、高友东、李玛琳、何志敏出席。</w:t>
      </w:r>
    </w:p>
    <w:p w14:paraId="47BFB84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蔡达峰指出，2025年民进中央常务委员会坚持以习近平新时代中国特色社会主义思想为指导，深入学习贯彻中共二十大和二十届历次全会精神，认真落实民进十五届三中全会部署和年度工作要点，以主题教育为主线，以庆祝民进成立80周年和会史工作主题年建设为重点，圆满完成各项任务。按照新时代中国特色社会主义参政党建设目标，深入实施民进推进自身建设五年规划，统筹推进思想政治建设、组织建设、履职能力建设、作风建设、制度建设取得新进展。坚持围绕中心、服务大局，深入贯彻落实中共中央决策部署，聚焦重大任务，认真开展调查研究，积极履行基本职能，扎实做好社会服务和海外联谊工作。</w:t>
      </w:r>
    </w:p>
    <w:p w14:paraId="272446B5">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蔡达峰强调，2026年是“十五五”规划的开局之年。民进要以习近平新时代中国特色社会主义思想为指导，深入学习贯彻中共二十届四中全会精神，落实民进十五届四中全会部署，提高政治站位，弘扬优良传统，践行“三个从严”要求，全面加强自身建设，围绕大局履职尽责，展现好形象，谱写新篇章。</w:t>
      </w:r>
    </w:p>
    <w:p w14:paraId="17DF6C59">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陶凯元代表民进第十五届中央委员会内部监督委员会作工作报告。</w:t>
      </w:r>
    </w:p>
    <w:p w14:paraId="741DD51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本次会议期间还举行了专题报告会，学习贯彻党的二十届四中全会精神中央宣讲团成员、中央政策研究室原副主任田培炎作报告。</w:t>
      </w:r>
    </w:p>
    <w:p w14:paraId="10C8C22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中央委员出席会议。中共中央统战部一局有关负责同志，非中委的民进中央内部监督委员会委员，民进中央各专门委员会负责人，部分民进省级组织负责同志、民进十三大代表，以及民进中央机关部门负责人列席会议。</w:t>
      </w:r>
    </w:p>
    <w:p w14:paraId="500B05F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Times New Roman" w:hAnsi="Times New Roman" w:eastAsia="方正小标宋简体" w:cs="Times New Roman"/>
          <w:kern w:val="44"/>
          <w:sz w:val="44"/>
          <w:szCs w:val="24"/>
          <w:lang w:val="en-US" w:eastAsia="zh-CN" w:bidi="ar-SA"/>
        </w:rPr>
        <w:br w:type="page"/>
      </w:r>
      <w:bookmarkStart w:id="16" w:name="_Toc15626"/>
      <w:r>
        <w:rPr>
          <w:rFonts w:hint="eastAsia" w:ascii="Times New Roman" w:hAnsi="Times New Roman" w:eastAsia="方正小标宋简体" w:cs="Times New Roman"/>
          <w:kern w:val="44"/>
          <w:sz w:val="44"/>
          <w:szCs w:val="24"/>
          <w:lang w:val="en-US" w:eastAsia="zh-CN" w:bidi="ar-SA"/>
        </w:rPr>
        <w:t>民进十五届四中全会在京闭幕</w:t>
      </w:r>
      <w:bookmarkEnd w:id="16"/>
    </w:p>
    <w:p w14:paraId="431B2EBC">
      <w:pPr>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kern w:val="44"/>
          <w:sz w:val="44"/>
          <w:szCs w:val="24"/>
          <w:lang w:val="en-US" w:eastAsia="zh-CN" w:bidi="ar-SA"/>
        </w:rPr>
      </w:pPr>
    </w:p>
    <w:p w14:paraId="7E33FAB4">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12月10日下午，中国民主促进会第十五届中央委员会第四次全体会议在京闭幕。民进中央主席蔡达峰出席闭幕会并讲话。常务副主席朱永新，副主席张雨东、王刚、陶凯元、庞丽娟、黄震、高友东、李玛琳、何志敏出席闭幕会。闭幕会由李玛琳主持。</w:t>
      </w:r>
    </w:p>
    <w:p w14:paraId="3036B18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蔡达峰在闭幕讲话中指出，全会要深入学习贯彻中共二十届四中全会精神和中共中央致庆祝民进成立80周年大会的贺词，宣传贯彻民进十五届四中全会精神，结合自身实际推动各项工作。要弘扬优良传统，全面加强自身建设。不断提高政治站位，学习领会习近平总书记系列重要讲话精神，巩固拓展主题教育成果；深入学习光荣历史，巩固拓展会庆和会史工作成果；着力提高建设能力，以思想政治建设为核心，以机构和会员为对象，针对自身实际，层层压实责任。</w:t>
      </w:r>
    </w:p>
    <w:p w14:paraId="1804141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蔡达峰强调，民进要围绕中心任务，更好服务发展大局。为“十五五”发展献计出力，坚定发展信念，准确理解风险挑战，协助推进发展；围绕国家和地区“十五五”规划编制和实施，坚持双向发力。落实统一战线和多党合作的任务，发挥组织优势和会员优势，发扬优良作风，切实担负责任；宣传党的路线方针政策和决策部署，营造团结奋斗的发展环境；落实社会服务主题年工作方案，在服务国家治理和社会建设中发挥积极作用。</w:t>
      </w:r>
    </w:p>
    <w:p w14:paraId="0EC1C9C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会议通报了民进十五届四中全会第二次全体会议有关情况，这次会议决定增补张元林、焦斌龙为民进中央常委，王勇、朴世龙、张水波、栗峥为民进中央委员。</w:t>
      </w:r>
    </w:p>
    <w:p w14:paraId="20FE88C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议表彰了2025年民进省级组织专项工作先进单位，朱永新宣读表彰决定；通过了人事事项，接受张雨东同志请辞中国民主促进会第十五届中央委员会副主席职务，追认免去刘宽忍中国民主促进会第十五届中央委员会副主席、常务委员、委员职务；通过了中国民主促进会第十五届中央委员会第四次全体会议决议。</w:t>
      </w:r>
    </w:p>
    <w:p w14:paraId="2C2E398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中央委员出席会议。中共中央统战部一局有关负责同志，非中委的民进中央内部监督委员会委员、民进中央各专门委员会负责人、民进省级组织负责同志、部分民进十三大代表，以及民进中央机关部门负责人列席会议。</w:t>
      </w:r>
    </w:p>
    <w:p w14:paraId="58017E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lang w:val="en-US" w:eastAsia="zh-CN"/>
        </w:rPr>
        <w:br w:type="page"/>
      </w:r>
      <w:bookmarkStart w:id="17" w:name="_Toc25849"/>
      <w:r>
        <w:rPr>
          <w:rFonts w:hint="eastAsia" w:ascii="Times New Roman" w:hAnsi="Times New Roman" w:eastAsia="方正小标宋简体" w:cs="Times New Roman"/>
          <w:kern w:val="44"/>
          <w:sz w:val="44"/>
          <w:szCs w:val="24"/>
          <w:lang w:val="en-US" w:eastAsia="zh-CN" w:bidi="ar-SA"/>
        </w:rPr>
        <w:t>蔡达峰：学史增信 以史为鉴</w:t>
      </w:r>
      <w:bookmarkEnd w:id="17"/>
    </w:p>
    <w:p w14:paraId="1CE00F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——在民进2025年会史工作主题年工作总结会上的讲话</w:t>
      </w:r>
    </w:p>
    <w:p w14:paraId="746DF4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（2025年12月7日） </w:t>
      </w:r>
    </w:p>
    <w:p w14:paraId="514F15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kern w:val="2"/>
          <w:sz w:val="32"/>
          <w:szCs w:val="24"/>
          <w:lang w:val="en-US" w:eastAsia="zh-CN" w:bidi="ar-SA"/>
        </w:rPr>
      </w:pPr>
    </w:p>
    <w:p w14:paraId="4ECC0A2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庆祝民进80华诞之际，民进中央决定开展会史工作主题年建设，并与“学规定、强作风、树形象”主题教育协同推进。一年来，全会集智聚力，共同编写了《中国民主促进会八十年》中央卷和29省地方卷。各级组织积极推进、真抓实干，带领广大会员学习会史、宣传会史、编写会史，开展各种活动，很多地方组织和基层组织征集、整理了新的史料，有的还建立了电子档案，编写了各自的史册、大事记、会员资料等，亮点纷呈、成效显著，以优异成绩献礼民进成立80周年，为民进自身建设提供更加有力的支撑。</w:t>
      </w:r>
    </w:p>
    <w:p w14:paraId="54D72FAD">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在此，我代表民进中央向全国会史工作先进集体、先进个人和会史研究优秀成果表示热烈祝贺！向为会史工作默默奉献的各级组织、广大会员和机关干部表示诚挚的感谢和亲切的问候！</w:t>
      </w:r>
    </w:p>
    <w:p w14:paraId="41BB987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史是指民进的往事。往事绵延不断，浩如烟海。我们了解往事，以史为鉴，就要依靠会史工作，不断发掘和考证史料，深入研究其变化过程，充实已有的史书史籍，广泛开展学习和宣传，使自己从会史中受到教育，用会史指导自己的实践，从而实现会史资政育人的功能。</w:t>
      </w:r>
    </w:p>
    <w:p w14:paraId="470A5BDB">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下面，我就总结和拓展会史工作主题年建设成果讲两点意见。</w:t>
      </w:r>
    </w:p>
    <w:p w14:paraId="54743BA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一、坚持学史增信，巩固共识</w:t>
      </w:r>
    </w:p>
    <w:p w14:paraId="0690E1B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会史工作是民进思想政治建设的工作，它的基本方式是开展会史学习和宣传，目的是发挥会史的教育功能，让广大会员全面了解民进，增进对民进历史的共识，理解民进为什么会产生，始终在追求什么，为什么能够发展壮大，与中国新型政党制度是什么关系，与自身建设是什么关系，从而夯实共同思想政治基础，增强历史自信和制度自信。</w:t>
      </w:r>
    </w:p>
    <w:p w14:paraId="77C916F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光荣历史告诉我们，民进始终与国家、民族、人民共命运。民进诞生于国家和民族前途命运抉择的关键时刻，经历了国家政权、社会制度、民族命运、人民地位根本性转变的历史过程。难能可贵的是，民进始终满怀爱国爱民的热情，坚守立会为公的志向，投身争取和平民主的斗争，促进爱国、民主、团结的力量，坚持参政为民，竭诚服务社会，无论外部风云变幻，无论自身能力大小，无论提什么建议，从不为本会之利、图一己之私、徇个人好恶，所以赢得了广泛的信任和声誉。</w:t>
      </w:r>
    </w:p>
    <w:p w14:paraId="074FC6B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光荣历史告诉我们，民进始终与中国共产党同心同行，合作共事。80年来，民进经历了从新民主主义革命夺取全国性胜利、新中国成立到社会主义革命、建设和发展各个阶段及历次重大运动，始终在正道上行。抗战全面胜利后，从民进成立到中共中央“五一口号”发布的两年半时间里，国共和谈破裂，内战全面爆发，反独裁争民主、反内战争和平运动风起云涌，民进为争取和平民主而生，发表宣言、针砭时弊、声援群众、联络各界，旗帜鲜明、立场坚定地站在第二条战线的前沿，参与发起成立上海人民团体联合会、反内战大会和和平请愿运动，遭遇南京下关惨案，以实际行动响应中国共产党的统一战线主张，得到了中共中央的直接支持和亲切关怀，建立了亲密的关系。以响应中共中央“五一口号”为标志，民进参加了中国新型政党制度建立、发展和完善的全过程，从投身爱国民主运动、参加新中国筹建、服务社会主义建设，到为改革发展积极履职尽责、发挥作用。无论形势变化，无论顺利曲折，民进始终牢记初心、保持本色，从不动摇，也不消极，经得起严峻考验，体现了患难与共、志同道合的政治担当。</w:t>
      </w:r>
    </w:p>
    <w:p w14:paraId="1B6BB2D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更好发挥会史的教育功能，需要我们不断提高会史研究的能力，为学习和宣传会史提供更有力的支撑。会史研究贯穿于会史工作全过程，我们需要判断史料的真实性和价值，需要深入理解历史变化的原因和结果，需要不断提炼历史经验，需要全面诠释民进优良传统的内涵，这些都有赖于更为深入的研究。我们要总结主题年期间的史料工作和编写工作，汇总需要核实查证的新史料、需要说明阐释的新问题，及时落实研究任务。要立足中国新型政党制度大局，把会史问题研究与制度学习紧密结合起来，与参政党建设理论研究有机结合起来，在参政党建设理论研究中作出民进贡献。要完善会史工作领导机构职能，加强机关干部会史工作能力培训，积极探索会史研究队伍建设的方式，明确会史研究的内容和要求，建立一支稳定的、专门的、精干的专兼职相结合的会史研究队伍，长期深入地开展研究。</w:t>
      </w:r>
    </w:p>
    <w:p w14:paraId="4B9B6D5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二、坚持以史为鉴，指导实践</w:t>
      </w:r>
    </w:p>
    <w:p w14:paraId="7ACF8FE3">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民进事业的发展是民进人牢记使命、承前启后、努力奋斗的结果，继往开来是我们的历史使命，了解会史、以史为鉴是我们工作的基本素养和能力。</w:t>
      </w:r>
    </w:p>
    <w:p w14:paraId="46288522">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光荣历史告诉我们，民进始终严于律己、团结奋斗、自强不息，在为伟大事业的奋斗中，与时俱进地推进自身建设。在旧中国的3年9个月里，民进筚路蓝缕、艰难发展，确立了宗旨和章程，共召开了5次会员大会，选举产生第一届、第二届理事会；在白色恐怖下被迫分散隐蔽，从上海转战香港，建立第一个地方组织；再到北上解放区，恢复理事会活动，参加新中国筹建，会员从40多名发展到150多名。新中国赋予民进新的使命、新的机遇，民进共召开了13次全国代表大会和1次全国代表会议，产生了第三届中央理事会，第四届到第十五届中央委员会，建立了29个省级组织，328个市县级组织和9442个基层组织，民进会员从150多名发展到21.3万名，年均增加约2800名。建立了专职机关和专门委员会，形成了完备的组织体系，铸就了优良传统，积累了宝贵经验，建立了各项制度，提升了工作能力，赢得了广泛声誉。</w:t>
      </w:r>
    </w:p>
    <w:p w14:paraId="61A6683A">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这些发展成就来之不易、令人自豪，生动反映了民进坚持在正道上行的信念和加强自身建设的自觉，生动见证了坚持、发展和完善中国新型政党制度的非凡历程，我们要倍加珍惜。</w:t>
      </w:r>
    </w:p>
    <w:p w14:paraId="1C5BA0AF">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光荣历史告诉我们，民进始终把发挥作用与自身建设有机结合，在爱国民主运动中，一方面，面对时局，挺身而出，针砭时弊，声援群众，联合各界；另一方面，完善自身，建立会章和机构，吸收会员，研究斗争策略。新政协以后，民进工作形成了新格局，内容和类型逐渐丰富，并走向规范化、制度化轨道。我们今天的各项工作任务，包括思想政治建设、组织建设、履职能力建设、作风建设、制度建设、主题教育、主题年建设、三大基本职能、社会服务、反映社情民意信息和海外联谊等任务，都有各自提出和演进的过程，都经历了无数次的部署、推进和总结，都取得过成功经验和深切体会。我们要准确把握当下的任务，就得知道它们的来龙去脉。</w:t>
      </w:r>
    </w:p>
    <w:p w14:paraId="0D95610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民进历史犹如奔流不息的长河，过去不等于结束；民进事业是继往开来的接力赛，当下不等于始发。如果我们熟悉会史，就会知道过去是怎么说、怎么做的，哪些是必须坚持的原则，哪些是行之有效的做法，哪些是长期存在的问题，哪些是很少涉及的内容。在此基础上，我们才可能把握自身工作的整体，才可能知道需要着力的重点，才可能争取更好的效果，避免重复低效的做法，也避免产生盲目的乐观。</w:t>
      </w:r>
    </w:p>
    <w:p w14:paraId="513CD30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更好发挥会史指导实践的作用，需要我们切实用好现有的会史成果，从中汲取政治智慧和建设经验，在实践中深化对参政党建设规律的认识，提高解决自身问题的能力。各级组织领导班子、机关部门要增强历史意识，深入学习会史特别是各自岗位相关的历史，把调研活动的精力更多地投入到查阅会史资料中，知道自己的任务是为何产生的，知道关于这些任务的重要文件、制度、会议等要求，把会史资料作为工作谋划和决策的基本依据和重要指导，在学习和使用会史中夯实业务工作的基础，提升工作水平，并成为会史研究的骨干。</w:t>
      </w:r>
    </w:p>
    <w:p w14:paraId="47EA889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历史蕴含智慧，奋斗开创未来。我们正在经历新的具有时代特征的伟大事业，需要善于守正创新、以史为鉴、探索实践。会史工作使命光荣、大有可为。主题年期间，民进中央制定了关于加强会史工作的意见，对今后的会史工作提出了要求，各级组织要积极贯彻、从长计议、明确任务、再接再厉、持续推进，在实践中提高能力，取得更多成果，以会史工作的更大作为，为推进中国特色社会主义参政党建设、为坚持好发展好完善好中国新型政党制度作出新的更大贡献。</w:t>
      </w:r>
    </w:p>
    <w:p w14:paraId="37E4A04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rPr>
        <w:br w:type="page"/>
      </w:r>
      <w:bookmarkStart w:id="18" w:name="_Toc7512"/>
      <w:r>
        <w:rPr>
          <w:rFonts w:hint="eastAsia" w:ascii="Times New Roman" w:hAnsi="Times New Roman" w:eastAsia="方正小标宋简体" w:cs="Times New Roman"/>
          <w:kern w:val="44"/>
          <w:sz w:val="44"/>
          <w:szCs w:val="24"/>
          <w:lang w:val="en-US" w:eastAsia="zh-CN" w:bidi="ar-SA"/>
        </w:rPr>
        <w:t>自治区党委常委会召开会议学习贯彻中央经济工作会议精神 王伟中主持</w:t>
      </w:r>
      <w:bookmarkEnd w:id="18"/>
    </w:p>
    <w:p w14:paraId="34B00C9D">
      <w:pPr>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kern w:val="44"/>
          <w:sz w:val="44"/>
          <w:szCs w:val="24"/>
          <w:lang w:val="en-US" w:eastAsia="zh-CN" w:bidi="ar-SA"/>
        </w:rPr>
      </w:pPr>
    </w:p>
    <w:p w14:paraId="1A8DEE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12月12日，自治区党委常委会召开会议，传达学习中央经济工作会议精神，传达学习12月8日中央政治局会议和12月3日党外人士座谈会精神，研究部署贯彻落实工作。自治区党委书记王伟中主持。</w:t>
      </w:r>
    </w:p>
    <w:p w14:paraId="262FFA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指出，习近平总书记在中央经济工作会议上的重要讲话，站位高远、思想深邃、内涵丰富，既有宏观布局、又有具体部署，既从认识上指明了我国经济“怎么看”、又从实践上指出了明年发展“怎么干”，为我们做好工作提供了根本遵循。我们要深入学习领会，切实把思想和行动统一到党中央的决策部署上来。</w:t>
      </w:r>
    </w:p>
    <w:p w14:paraId="6E82E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指出，我国经济在多重困难挑战面前顶压前行、向新向优发展很不平凡，成绩的取得根本在于习近平总书记领航掌舵，在于习近平新时代中国特色社会主义思想科学指引。我们必须始终坚定拥护“两个确立”、坚决做到“两个维护”，更加坚定自觉地紧跟习近平总书记奋进新征程。</w:t>
      </w:r>
    </w:p>
    <w:p w14:paraId="485B7A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深刻领会习近平总书记关于“五个必须”的重要论述，精准把握做好新形势下经济工作的方向路径。要把国内大市场作为最可靠的战略依托，推动我区产业链、创新链、价值链、供应链、物流链与国内大市场全面对接。要以更大力度全面深化改革、推进各领域创新。要着力打造市场化法治化国际化一流营商环境，充分发挥市场在资源配置中的决定性作用，更好发挥政府作用。要更加注重人力资源开发和对人的全面投资，做到投资于物和投资于人双向赋能、相互促进。要着力构建与高质量发展相适应的现代化经济体系，推动经济高质量发展、内涵式发展。</w:t>
      </w:r>
    </w:p>
    <w:p w14:paraId="5A953D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深刻领会习近平总书记对发展形势的科学判断和对明年经济工作的部署安排，坚定信心、保持定力，结合习近平总书记对内蒙古系列重要讲话重要指示精神和赋予内蒙古“两个屏障”、“两个基地”、“一个桥头堡”的战略定位和使命任务不折不扣抓好贯彻落实。要促进消费和投资协同发力，加大高端终端消费产品和服务开发力度，抓紧推进项目前期工作，用好联审联批机制提高审批效率。要因地制宜加快高水平科技自立自强，把加大财政科技投入、提高基础研发比重、引导企业加大科研投入作为硬任务，发展天使投资、风险投资、私募股权投资，构建同科技创新相适应的科技金融体制。要进一步全面深化改革，加快打通融入全国统一大市场的卡点堵点，坚持和落实“两个毫不动摇”，支持民营经济发展，推动更多优质企业上市融资。要扩大对内对外开放、提高经济外向度，以创建自贸区为契机加快建设开放新通道、扩大制度型开放，着力破解“酒肉穿肠过”问题，积极引进先进绿色高载能产业。要促进城乡融合和区域联动迈出更大步伐，统筹推进大中小城市和小城镇协调发展，分类推进以县城为重要载体的城镇化，以壮大县域经济为抓手带动乡村全面振兴和东中西部盟市协调发展。要努力推动全面绿色转型，持续推进“三北”工程攻坚战，加快绿色低碳循环发展，一体推进新能源开发和传统能源清洁高效利用，协同抓好轻中重稀土开发利用。要加大保障和改善民生力度，制定实施城乡居民增收计划，谋划实施一批重大民生工程。要着力防范化解重点领域风险，深入排查化解矛盾纠纷，加强社会治安整体防控，确保社会大局和谐稳定。</w:t>
      </w:r>
    </w:p>
    <w:p w14:paraId="2A1814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深刻领会习近平总书记关于加强党对经济工作全面领导的重要要求，以奋发有为的精神状态提高工作质效。要严明政治纪律，坚决维护党中央集中统一领导。要树牢正确政绩观，自觉按规律办事，多做打基础、利长远的事情，不搞脱离实际的盲目攀比和“形象工程”、“政绩工程”。要提高科学决策、民主决策、依法决策水平，严格遵守议事决策规则，提目标、定举措必须实事求是。要持之以恒推进全面从严治党，驰而不息抓好正风肃纪反腐，通过营造良好政治生态引领形成良好的人才环境、营商环境、政务环境、创新环境、舆论环境。</w:t>
      </w:r>
    </w:p>
    <w:p w14:paraId="2C57C8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议强调，要扎实做好岁末年初各项工作，做好重要民生商品保供稳价和煤电油气运保障供应，保障好困难群众特别是因灾遇困群众基本生活，确保农牧民工资及时发放，加强各类灾害事故防范和应急管理，让群众温暖安全过冬、欢乐祥和过节。</w:t>
      </w:r>
    </w:p>
    <w:p w14:paraId="581E0E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简体" w:cs="Times New Roman"/>
          <w:kern w:val="44"/>
          <w:sz w:val="44"/>
          <w:szCs w:val="24"/>
          <w:lang w:val="en-US" w:eastAsia="zh-CN" w:bidi="ar-SA"/>
        </w:rPr>
      </w:pPr>
      <w:r>
        <w:rPr>
          <w:rFonts w:hint="eastAsia" w:ascii="仿宋_GB2312" w:hAnsi="仿宋_GB2312" w:eastAsia="仿宋_GB2312" w:cs="仿宋_GB2312"/>
          <w:kern w:val="2"/>
          <w:sz w:val="32"/>
          <w:szCs w:val="24"/>
          <w:lang w:val="en-US" w:eastAsia="zh-CN" w:bidi="ar-SA"/>
        </w:rPr>
        <w:br w:type="page"/>
      </w:r>
      <w:bookmarkStart w:id="19" w:name="_Toc18408"/>
      <w:r>
        <w:rPr>
          <w:rFonts w:hint="eastAsia" w:ascii="Times New Roman" w:hAnsi="Times New Roman" w:eastAsia="方正小标宋简体" w:cs="Times New Roman"/>
          <w:kern w:val="44"/>
          <w:sz w:val="44"/>
          <w:szCs w:val="24"/>
          <w:lang w:val="en-US" w:eastAsia="zh-CN" w:bidi="ar-SA"/>
        </w:rPr>
        <w:t>自治区党委理论学习中心组举行2025年第十三次集体学习 王伟中主持并讲话 包钢张延昆出席</w:t>
      </w:r>
      <w:bookmarkEnd w:id="19"/>
    </w:p>
    <w:p w14:paraId="1CC707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kern w:val="44"/>
          <w:sz w:val="44"/>
          <w:szCs w:val="24"/>
          <w:lang w:val="en-US" w:eastAsia="zh-CN" w:bidi="ar-SA"/>
        </w:rPr>
      </w:pPr>
    </w:p>
    <w:p w14:paraId="19B83C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12月19日，自治区党委理论学习中心组举行集体学习，围绕深入学习贯彻中央经济工作会议精神，深化落实“两个屏障”、“两个基地”、“一个桥头堡”的战略定位和使命任务，确保在推进中华民族共同体建设、边疆民族地区共同富裕上继续走在前列，在建设国家生态安全屏障、安全稳定屏障上继续走在前列，进行研讨。自治区党委书记王伟中主持并讲话。</w:t>
      </w:r>
    </w:p>
    <w:p w14:paraId="0D8FBC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会上，中心组成员联系思想和工作实际进行了交流。</w:t>
      </w:r>
    </w:p>
    <w:p w14:paraId="4EF461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指出，习近平总书记在中央经济工作会议上的重要讲话，深刻阐述了事关经济社会发展的一系列重大理论和实践问题，鲜明提出“五个必须”的规律性认识，进一步丰富和发展了习近平经济思想。我们要认真学习、深刻领会，全面抓好贯彻落实，系统谋划明年全区经济工作，更好地将内蒙古发展融入全国发展大局。</w:t>
      </w:r>
    </w:p>
    <w:p w14:paraId="52E428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强调，要对中央经济工作会议精神进行再学习再领悟、再对标再对表，在学深吃透党中央精神基础上把准明年经济工作的着力点。要牢牢把握明年经济工作的总体要求和政策取向，按照积极务实的目标导向科学安排发展盘子，对照党中央 “八个坚持”的重点任务合理摆布重点工作，做到党中央关心什么就聚焦什么、党中央强调什么就主抓什么，以实际行动坚定拥护“两个确立”、坚决做到“两个维护”。</w:t>
      </w:r>
    </w:p>
    <w:p w14:paraId="268CD9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强调，发展前进的过程也是解决问题的过程。要结合中央各类监督检查反馈问题整改，深刻认识我区在贯彻铸牢中华民族共同体意识主线、落实习近平总书记和党中央赋予的五大战略定位和使命任务、推动重点领域工作方面存在的突出问题，在坚持问题导向中明晰提升工作质效的突破口，以解决问题为牵引进一步拓展发展新空间。</w:t>
      </w:r>
    </w:p>
    <w:p w14:paraId="611E6A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强调，科学认识当前形势，准确研判未来趋势，是做好经济工作的基本前提。要密切关注各行业各领域发展新趋势，深入研判绿色低碳发展势不可逆、人工智能技术加速迭代、产业布局系统重构、人口结构性矛盾凸显等带来的深刻影响，在把握发展大势中增强谋篇布局的前瞻性，谋深谋实工作思路举措。</w:t>
      </w:r>
    </w:p>
    <w:p w14:paraId="08F450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王伟中强调，要树立和践行正确政绩观，脚踏实地、科学精准定目标、定举措，在端正发展观念中推动高质量发展取得新成效。要兼顾需要和可能，充分考虑我区支撑条件，把明年经济发展目标同“十五五”时期发展目标有机衔接，追求实实在在、没有水分的增长。要统筹显绩和潜绩，既要做即期见效的工作，更要做打基础、增后劲、利长远的事情，瞄准实现“两个稳居”、保持“两个继续走在前列”目标心无旁骛做实功，不断开创高质量发展新局面。</w:t>
      </w:r>
    </w:p>
    <w:sectPr>
      <w:footerReference r:id="rId5" w:type="default"/>
      <w:pgSz w:w="11906" w:h="16838"/>
      <w:pgMar w:top="1417" w:right="1077" w:bottom="1417" w:left="1077" w:header="851" w:footer="992" w:gutter="0"/>
      <w:pgNumType w:fmt="decimal" w:start="1"/>
      <w:cols w:space="720" w:num="1"/>
      <w:formProt w:val="0"/>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B2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3A959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353A959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171E"/>
    <w:rsid w:val="00953D9C"/>
    <w:rsid w:val="01D61C3C"/>
    <w:rsid w:val="023A5E86"/>
    <w:rsid w:val="035B7461"/>
    <w:rsid w:val="04E452F2"/>
    <w:rsid w:val="063D1785"/>
    <w:rsid w:val="06460F78"/>
    <w:rsid w:val="0D077DD0"/>
    <w:rsid w:val="0DC2598A"/>
    <w:rsid w:val="0E690670"/>
    <w:rsid w:val="10865ABA"/>
    <w:rsid w:val="11B3309D"/>
    <w:rsid w:val="12020401"/>
    <w:rsid w:val="15BA73B2"/>
    <w:rsid w:val="1677303D"/>
    <w:rsid w:val="18D90E71"/>
    <w:rsid w:val="1A6079DA"/>
    <w:rsid w:val="1C043218"/>
    <w:rsid w:val="1D501D69"/>
    <w:rsid w:val="20201D56"/>
    <w:rsid w:val="206461F2"/>
    <w:rsid w:val="21C438B9"/>
    <w:rsid w:val="238B1303"/>
    <w:rsid w:val="259A7AAD"/>
    <w:rsid w:val="2B365FF8"/>
    <w:rsid w:val="2B794B9C"/>
    <w:rsid w:val="2F400FD5"/>
    <w:rsid w:val="2FC349DF"/>
    <w:rsid w:val="320969FD"/>
    <w:rsid w:val="33E83A4E"/>
    <w:rsid w:val="34973F78"/>
    <w:rsid w:val="381274A5"/>
    <w:rsid w:val="383D70AB"/>
    <w:rsid w:val="384C7BA2"/>
    <w:rsid w:val="38E653C4"/>
    <w:rsid w:val="394A473B"/>
    <w:rsid w:val="3D1B574E"/>
    <w:rsid w:val="425A5977"/>
    <w:rsid w:val="44DC5EA1"/>
    <w:rsid w:val="454107CD"/>
    <w:rsid w:val="46F63EFF"/>
    <w:rsid w:val="481E7513"/>
    <w:rsid w:val="49F91031"/>
    <w:rsid w:val="4D30379A"/>
    <w:rsid w:val="4D6420F9"/>
    <w:rsid w:val="4E68180F"/>
    <w:rsid w:val="52245573"/>
    <w:rsid w:val="5377723B"/>
    <w:rsid w:val="56C05B5D"/>
    <w:rsid w:val="5B276113"/>
    <w:rsid w:val="5BAE21B7"/>
    <w:rsid w:val="5C7541DD"/>
    <w:rsid w:val="5DE428CB"/>
    <w:rsid w:val="5E5B5A12"/>
    <w:rsid w:val="5E7E391B"/>
    <w:rsid w:val="63D65C37"/>
    <w:rsid w:val="653E2263"/>
    <w:rsid w:val="6CD61DC4"/>
    <w:rsid w:val="6D327108"/>
    <w:rsid w:val="6F4F65E5"/>
    <w:rsid w:val="75330039"/>
    <w:rsid w:val="778E06A6"/>
    <w:rsid w:val="78846ADE"/>
    <w:rsid w:val="78A2753B"/>
    <w:rsid w:val="79CA227E"/>
    <w:rsid w:val="7D955141"/>
    <w:rsid w:val="7D965446"/>
    <w:rsid w:val="7EDC7863"/>
    <w:rsid w:val="7EEA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Lines="0" w:beforeAutospacing="0" w:afterAutospacing="0" w:line="240" w:lineRule="auto"/>
      <w:jc w:val="center"/>
      <w:outlineLvl w:val="0"/>
    </w:pPr>
    <w:rPr>
      <w:rFonts w:ascii="Times New Roman" w:hAnsi="Times New Roman"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jc w:val="center"/>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560" w:lineRule="exact"/>
      <w:outlineLvl w:val="2"/>
    </w:pPr>
    <w:rPr>
      <w:rFonts w:ascii="Calibri" w:hAnsi="Calibri" w:eastAsia="楷体_GB2312" w:cs="Times New Roman"/>
      <w:b/>
      <w:sz w:val="32"/>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1 字符"/>
    <w:link w:val="2"/>
    <w:qFormat/>
    <w:uiPriority w:val="0"/>
    <w:rPr>
      <w:rFonts w:ascii="Times New Roman" w:hAnsi="Times New Roman" w:eastAsia="方正小标宋简体" w:cs="Times New Roman"/>
      <w:bCs/>
      <w:kern w:val="44"/>
      <w:sz w:val="44"/>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37</Pages>
  <Words>18805</Words>
  <Characters>18924</Characters>
  <Lines>0</Lines>
  <Paragraphs>0</Paragraphs>
  <TotalTime>6</TotalTime>
  <ScaleCrop>false</ScaleCrop>
  <LinksUpToDate>false</LinksUpToDate>
  <CharactersWithSpaces>18953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WPS_1584020788</cp:lastModifiedBy>
  <dcterms:modified xsi:type="dcterms:W3CDTF">2025-12-23T06:39:01Z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eyJoZGlkIjoiMWE4ZDBkMWFiNTBiNzlkMzAxZGZmMWY0ZGI1NjM0ODQiLCJ1c2VySWQiOiIyNTc4MjQ2MDgifQ==</vt:lpwstr>
  </property>
  <property fmtid="{D5CDD505-2E9C-101B-9397-08002B2CF9AE}" pid="4" name="ICV">
    <vt:lpwstr>63079A4794214493B0A05FBAEABE1D76_13</vt:lpwstr>
  </property>
</Properties>
</file>