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84"/>
        </w:rPr>
      </w:pPr>
    </w:p>
    <w:p>
      <w:pPr>
        <w:pStyle w:val="BodyText"/>
        <w:spacing w:before="239"/>
        <w:ind w:left="0"/>
        <w:rPr>
          <w:rFonts w:ascii="Times New Roman"/>
          <w:sz w:val="84"/>
        </w:rPr>
      </w:pPr>
    </w:p>
    <w:p>
      <w:pPr>
        <w:pStyle w:val="Title"/>
        <w:spacing w:line="348" w:lineRule="auto"/>
      </w:pPr>
      <w:r>
        <w:rPr>
          <w:spacing w:val="-2"/>
        </w:rPr>
        <w:t>民进内蒙古区委会学习资料汇编</w:t>
      </w:r>
    </w:p>
    <w:p>
      <w:pPr>
        <w:spacing w:before="142"/>
        <w:ind w:left="-1" w:right="141" w:firstLine="0"/>
        <w:jc w:val="center"/>
        <w:rPr>
          <w:rFonts w:ascii="Microsoft JhengHei" w:eastAsia="Microsoft JhengHei"/>
          <w:b/>
          <w:sz w:val="52"/>
        </w:rPr>
      </w:pPr>
      <w:r>
        <w:rPr>
          <w:rFonts w:ascii="Microsoft JhengHei" w:eastAsia="Microsoft JhengHei"/>
          <w:b/>
          <w:spacing w:val="-4"/>
          <w:sz w:val="52"/>
        </w:rPr>
        <w:t>一月份</w:t>
      </w:r>
    </w:p>
    <w:p>
      <w:pPr>
        <w:pStyle w:val="BodyText"/>
        <w:ind w:left="0"/>
        <w:rPr>
          <w:rFonts w:ascii="Microsoft JhengHei"/>
          <w:b/>
          <w:sz w:val="52"/>
        </w:rPr>
      </w:pPr>
    </w:p>
    <w:p>
      <w:pPr>
        <w:pStyle w:val="BodyText"/>
        <w:ind w:left="0"/>
        <w:rPr>
          <w:rFonts w:ascii="Microsoft JhengHei"/>
          <w:b/>
          <w:sz w:val="52"/>
        </w:rPr>
      </w:pPr>
    </w:p>
    <w:p>
      <w:pPr>
        <w:pStyle w:val="BodyText"/>
        <w:ind w:left="0"/>
        <w:rPr>
          <w:rFonts w:ascii="Microsoft JhengHei"/>
          <w:b/>
          <w:sz w:val="52"/>
        </w:rPr>
      </w:pPr>
    </w:p>
    <w:p>
      <w:pPr>
        <w:pStyle w:val="BodyText"/>
        <w:spacing w:before="71"/>
        <w:ind w:left="0"/>
        <w:rPr>
          <w:rFonts w:ascii="Microsoft JhengHei"/>
          <w:b/>
          <w:sz w:val="52"/>
        </w:rPr>
      </w:pPr>
    </w:p>
    <w:p>
      <w:pPr>
        <w:pStyle w:val="BodyText"/>
        <w:spacing w:line="326" w:lineRule="auto"/>
        <w:ind w:left="2913" w:right="3056"/>
        <w:jc w:val="center"/>
      </w:pPr>
      <w:r>
        <w:rPr>
          <w:spacing w:val="-2"/>
        </w:rPr>
        <w:t>民进内蒙古区委会宣传部 </w:t>
      </w:r>
      <w:r>
        <w:rPr/>
        <w:t>2024</w:t>
      </w:r>
      <w:r>
        <w:rPr>
          <w:spacing w:val="-19"/>
        </w:rPr>
        <w:t> 年 </w:t>
      </w:r>
      <w:r>
        <w:rPr/>
        <w:t>1</w:t>
      </w:r>
      <w:r>
        <w:rPr>
          <w:spacing w:val="-15"/>
        </w:rPr>
        <w:t> 月</w:t>
      </w:r>
    </w:p>
    <w:p>
      <w:pPr>
        <w:pStyle w:val="BodyText"/>
        <w:spacing w:after="0" w:line="326" w:lineRule="auto"/>
        <w:jc w:val="center"/>
        <w:sectPr>
          <w:type w:val="continuous"/>
          <w:pgSz w:w="11910" w:h="16840"/>
          <w:pgMar w:top="1920" w:bottom="280" w:left="992" w:right="850"/>
        </w:sectPr>
      </w:pPr>
    </w:p>
    <w:p>
      <w:pPr>
        <w:pStyle w:val="Heading1"/>
        <w:spacing w:before="68"/>
        <w:ind w:right="142"/>
      </w:pPr>
      <w:r>
        <w:rPr>
          <w:spacing w:val="-4"/>
        </w:rPr>
        <w:t>目  录</w:t>
      </w:r>
    </w:p>
    <w:p>
      <w:pPr>
        <w:pStyle w:val="ListParagraph"/>
        <w:numPr>
          <w:ilvl w:val="0"/>
          <w:numId w:val="1"/>
        </w:numPr>
        <w:tabs>
          <w:tab w:pos="566" w:val="left" w:leader="none"/>
          <w:tab w:pos="9673" w:val="left" w:leader="dot"/>
        </w:tabs>
        <w:spacing w:line="405" w:lineRule="exact" w:before="550" w:after="0"/>
        <w:ind w:left="566" w:right="0" w:hanging="479"/>
        <w:jc w:val="left"/>
        <w:rPr>
          <w:sz w:val="30"/>
        </w:rPr>
      </w:pPr>
      <w:hyperlink w:history="true" w:anchor="_bookmark0">
        <w:r>
          <w:rPr>
            <w:spacing w:val="-4"/>
            <w:sz w:val="32"/>
          </w:rPr>
          <w:t>国家主席习近平发表二〇二四年新年贺</w:t>
        </w:r>
        <w:r>
          <w:rPr>
            <w:spacing w:val="-10"/>
            <w:sz w:val="32"/>
          </w:rPr>
          <w:t>词</w:t>
        </w:r>
        <w:r>
          <w:rPr>
            <w:rFonts w:ascii="Times New Roman" w:eastAsia="Times New Roman"/>
            <w:sz w:val="32"/>
          </w:rPr>
          <w:tab/>
        </w:r>
        <w:r>
          <w:rPr>
            <w:spacing w:val="-10"/>
            <w:sz w:val="32"/>
          </w:rPr>
          <w:t>1</w:t>
        </w:r>
      </w:hyperlink>
    </w:p>
    <w:p>
      <w:pPr>
        <w:pStyle w:val="ListParagraph"/>
        <w:numPr>
          <w:ilvl w:val="0"/>
          <w:numId w:val="1"/>
        </w:numPr>
        <w:tabs>
          <w:tab w:pos="566" w:val="left" w:leader="none"/>
        </w:tabs>
        <w:spacing w:line="401" w:lineRule="exact" w:before="0" w:after="0"/>
        <w:ind w:left="566" w:right="0" w:hanging="479"/>
        <w:jc w:val="left"/>
        <w:rPr>
          <w:sz w:val="30"/>
        </w:rPr>
      </w:pPr>
      <w:hyperlink w:history="true" w:anchor="_bookmark1">
        <w:r>
          <w:rPr>
            <w:spacing w:val="-4"/>
            <w:sz w:val="32"/>
          </w:rPr>
          <w:t>满</w:t>
        </w:r>
      </w:hyperlink>
      <w:hyperlink w:history="true" w:anchor="_bookmark1">
        <w:r>
          <w:rPr>
            <w:spacing w:val="-13"/>
            <w:sz w:val="32"/>
          </w:rPr>
          <w:t>怀信心以中国式现代化全面推进强国建设、民族复兴伟业</w:t>
        </w:r>
        <w:r>
          <w:rPr>
            <w:spacing w:val="-4"/>
            <w:sz w:val="32"/>
          </w:rPr>
          <w:t>（社论</w:t>
        </w:r>
      </w:hyperlink>
      <w:r>
        <w:rPr>
          <w:spacing w:val="-10"/>
          <w:sz w:val="32"/>
        </w:rPr>
        <w:t>）</w:t>
      </w:r>
    </w:p>
    <w:p>
      <w:pPr>
        <w:pStyle w:val="BodyText"/>
        <w:tabs>
          <w:tab w:pos="9673" w:val="left" w:leader="dot"/>
        </w:tabs>
        <w:spacing w:line="400" w:lineRule="exact"/>
        <w:ind w:left="167"/>
      </w:pPr>
      <w:r>
        <w:rPr>
          <w:spacing w:val="-10"/>
        </w:rPr>
        <w:t>.</w:t>
      </w:r>
      <w:r>
        <w:rPr>
          <w:rFonts w:ascii="Times New Roman"/>
        </w:rPr>
        <w:tab/>
      </w:r>
      <w:r>
        <w:rPr>
          <w:spacing w:val="-10"/>
        </w:rPr>
        <w:t>6</w:t>
      </w:r>
    </w:p>
    <w:p>
      <w:pPr>
        <w:pStyle w:val="ListParagraph"/>
        <w:numPr>
          <w:ilvl w:val="0"/>
          <w:numId w:val="1"/>
        </w:numPr>
        <w:tabs>
          <w:tab w:pos="566" w:val="left" w:leader="none"/>
          <w:tab w:pos="9512" w:val="left" w:leader="dot"/>
        </w:tabs>
        <w:spacing w:line="400" w:lineRule="exact" w:before="0" w:after="0"/>
        <w:ind w:left="566" w:right="0" w:hanging="479"/>
        <w:jc w:val="left"/>
        <w:rPr>
          <w:sz w:val="30"/>
        </w:rPr>
      </w:pPr>
      <w:hyperlink w:history="true" w:anchor="_bookmark2">
        <w:r>
          <w:rPr>
            <w:spacing w:val="-4"/>
            <w:sz w:val="32"/>
          </w:rPr>
          <w:t>全国宣传部长会议在京召</w:t>
        </w:r>
        <w:r>
          <w:rPr>
            <w:spacing w:val="-10"/>
            <w:sz w:val="32"/>
          </w:rPr>
          <w:t>开</w:t>
        </w:r>
        <w:r>
          <w:rPr>
            <w:rFonts w:ascii="Times New Roman" w:eastAsia="Times New Roman"/>
            <w:sz w:val="32"/>
          </w:rPr>
          <w:tab/>
        </w:r>
        <w:r>
          <w:rPr>
            <w:spacing w:val="-7"/>
            <w:sz w:val="32"/>
          </w:rPr>
          <w:t>10</w:t>
        </w:r>
      </w:hyperlink>
    </w:p>
    <w:p>
      <w:pPr>
        <w:pStyle w:val="ListParagraph"/>
        <w:numPr>
          <w:ilvl w:val="0"/>
          <w:numId w:val="1"/>
        </w:numPr>
        <w:tabs>
          <w:tab w:pos="566" w:val="left" w:leader="none"/>
          <w:tab w:pos="9512" w:val="left" w:leader="dot"/>
        </w:tabs>
        <w:spacing w:line="401" w:lineRule="exact" w:before="0" w:after="0"/>
        <w:ind w:left="566" w:right="0" w:hanging="479"/>
        <w:jc w:val="left"/>
        <w:rPr>
          <w:sz w:val="30"/>
        </w:rPr>
      </w:pPr>
      <w:hyperlink w:history="true" w:anchor="_bookmark3">
        <w:r>
          <w:rPr>
            <w:spacing w:val="-2"/>
            <w:sz w:val="32"/>
          </w:rPr>
          <w:t>深入推进党的自我革命</w:t>
        </w:r>
        <w:r>
          <w:rPr>
            <w:spacing w:val="-12"/>
            <w:sz w:val="32"/>
          </w:rPr>
          <w:t> </w:t>
        </w:r>
        <w:r>
          <w:rPr>
            <w:spacing w:val="-2"/>
            <w:sz w:val="32"/>
          </w:rPr>
          <w:t>坚决打赢反腐败斗争攻坚战持久</w:t>
        </w:r>
        <w:r>
          <w:rPr>
            <w:spacing w:val="-10"/>
            <w:sz w:val="32"/>
          </w:rPr>
          <w:t>战</w:t>
        </w:r>
        <w:r>
          <w:rPr>
            <w:rFonts w:ascii="Times New Roman" w:eastAsia="Times New Roman"/>
            <w:sz w:val="32"/>
          </w:rPr>
          <w:tab/>
        </w:r>
        <w:r>
          <w:rPr>
            <w:spacing w:val="-5"/>
            <w:sz w:val="32"/>
          </w:rPr>
          <w:t>12</w:t>
        </w:r>
      </w:hyperlink>
    </w:p>
    <w:p>
      <w:pPr>
        <w:pStyle w:val="ListParagraph"/>
        <w:numPr>
          <w:ilvl w:val="0"/>
          <w:numId w:val="1"/>
        </w:numPr>
        <w:tabs>
          <w:tab w:pos="566" w:val="left" w:leader="none"/>
          <w:tab w:pos="9512" w:val="left" w:leader="dot"/>
        </w:tabs>
        <w:spacing w:line="400" w:lineRule="exact" w:before="0" w:after="0"/>
        <w:ind w:left="566" w:right="0" w:hanging="479"/>
        <w:jc w:val="left"/>
        <w:rPr>
          <w:sz w:val="30"/>
        </w:rPr>
      </w:pPr>
      <w:hyperlink w:history="true" w:anchor="_bookmark4">
        <w:r>
          <w:rPr>
            <w:spacing w:val="-4"/>
            <w:sz w:val="32"/>
          </w:rPr>
          <w:t>深入学习贯彻习近平总书记关于党的自我革命的重要思</w:t>
        </w:r>
        <w:r>
          <w:rPr>
            <w:spacing w:val="-10"/>
            <w:sz w:val="32"/>
          </w:rPr>
          <w:t>想</w:t>
        </w:r>
        <w:r>
          <w:rPr>
            <w:rFonts w:ascii="Times New Roman" w:eastAsia="Times New Roman"/>
            <w:sz w:val="32"/>
          </w:rPr>
          <w:tab/>
        </w:r>
        <w:r>
          <w:rPr>
            <w:spacing w:val="-5"/>
            <w:sz w:val="32"/>
          </w:rPr>
          <w:t>18</w:t>
        </w:r>
      </w:hyperlink>
    </w:p>
    <w:p>
      <w:pPr>
        <w:pStyle w:val="ListParagraph"/>
        <w:numPr>
          <w:ilvl w:val="0"/>
          <w:numId w:val="1"/>
        </w:numPr>
        <w:tabs>
          <w:tab w:pos="566" w:val="left" w:leader="none"/>
          <w:tab w:pos="9512" w:val="left" w:leader="dot"/>
        </w:tabs>
        <w:spacing w:line="235" w:lineRule="auto" w:before="1" w:after="0"/>
        <w:ind w:left="87" w:right="227" w:firstLine="0"/>
        <w:jc w:val="left"/>
        <w:rPr>
          <w:sz w:val="30"/>
        </w:rPr>
      </w:pPr>
      <w:hyperlink w:history="true" w:anchor="_bookmark5">
        <w:r>
          <w:rPr>
            <w:sz w:val="32"/>
          </w:rPr>
          <w:t>坚</w:t>
        </w:r>
      </w:hyperlink>
      <w:hyperlink w:history="true" w:anchor="_bookmark5">
        <w:r>
          <w:rPr>
            <w:sz w:val="32"/>
          </w:rPr>
          <w:t>持党的绝对领导忠诚履职担当作为 为全面推进强国建设民族复</w:t>
        </w:r>
      </w:hyperlink>
      <w:r>
        <w:rPr>
          <w:spacing w:val="-2"/>
          <w:sz w:val="32"/>
        </w:rPr>
        <w:t>兴伟业提供坚强安全保障</w:t>
      </w:r>
      <w:r>
        <w:rPr>
          <w:rFonts w:ascii="Times New Roman" w:eastAsia="Times New Roman"/>
          <w:sz w:val="32"/>
        </w:rPr>
        <w:tab/>
      </w:r>
      <w:r>
        <w:rPr>
          <w:spacing w:val="-6"/>
          <w:sz w:val="32"/>
        </w:rPr>
        <w:t>21</w:t>
      </w:r>
    </w:p>
    <w:p>
      <w:pPr>
        <w:pStyle w:val="ListParagraph"/>
        <w:numPr>
          <w:ilvl w:val="0"/>
          <w:numId w:val="1"/>
        </w:numPr>
        <w:tabs>
          <w:tab w:pos="566" w:val="left" w:leader="none"/>
          <w:tab w:pos="9512" w:val="left" w:leader="dot"/>
        </w:tabs>
        <w:spacing w:line="396" w:lineRule="exact" w:before="0" w:after="0"/>
        <w:ind w:left="566" w:right="0" w:hanging="479"/>
        <w:jc w:val="left"/>
        <w:rPr>
          <w:sz w:val="30"/>
        </w:rPr>
      </w:pPr>
      <w:hyperlink w:history="true" w:anchor="_bookmark6">
        <w:r>
          <w:rPr>
            <w:spacing w:val="-2"/>
            <w:sz w:val="32"/>
          </w:rPr>
          <w:t>坚定不移走中国特色金融发展之路</w:t>
        </w:r>
        <w:r>
          <w:rPr>
            <w:spacing w:val="-13"/>
            <w:sz w:val="32"/>
          </w:rPr>
          <w:t> </w:t>
        </w:r>
        <w:r>
          <w:rPr>
            <w:spacing w:val="-2"/>
            <w:sz w:val="32"/>
          </w:rPr>
          <w:t>推动我国金融高质量发</w:t>
        </w:r>
        <w:r>
          <w:rPr>
            <w:spacing w:val="-10"/>
            <w:sz w:val="32"/>
          </w:rPr>
          <w:t>展</w:t>
        </w:r>
        <w:r>
          <w:rPr>
            <w:rFonts w:ascii="Times New Roman" w:eastAsia="Times New Roman"/>
            <w:sz w:val="32"/>
          </w:rPr>
          <w:tab/>
        </w:r>
        <w:r>
          <w:rPr>
            <w:spacing w:val="-5"/>
            <w:sz w:val="32"/>
          </w:rPr>
          <w:t>23</w:t>
        </w:r>
      </w:hyperlink>
    </w:p>
    <w:p>
      <w:pPr>
        <w:pStyle w:val="ListParagraph"/>
        <w:numPr>
          <w:ilvl w:val="0"/>
          <w:numId w:val="1"/>
        </w:numPr>
        <w:tabs>
          <w:tab w:pos="566" w:val="left" w:leader="none"/>
          <w:tab w:pos="9512" w:val="left" w:leader="dot"/>
        </w:tabs>
        <w:spacing w:line="235" w:lineRule="auto" w:before="0" w:after="0"/>
        <w:ind w:left="87" w:right="228" w:firstLine="0"/>
        <w:jc w:val="left"/>
        <w:rPr>
          <w:sz w:val="30"/>
        </w:rPr>
      </w:pPr>
      <w:hyperlink w:history="true" w:anchor="_bookmark7">
        <w:r>
          <w:rPr>
            <w:spacing w:val="-2"/>
            <w:sz w:val="32"/>
          </w:rPr>
          <w:t>完</w:t>
        </w:r>
      </w:hyperlink>
      <w:hyperlink w:history="true" w:anchor="_bookmark7">
        <w:r>
          <w:rPr>
            <w:spacing w:val="-2"/>
            <w:sz w:val="32"/>
          </w:rPr>
          <w:t>整、准确、全面贯彻落实关于做好新时代党的统一战线工作的重</w:t>
        </w:r>
      </w:hyperlink>
      <w:r>
        <w:rPr>
          <w:spacing w:val="-4"/>
          <w:sz w:val="32"/>
        </w:rPr>
        <w:t>要思想</w:t>
      </w:r>
      <w:r>
        <w:rPr>
          <w:spacing w:val="-10"/>
          <w:sz w:val="32"/>
        </w:rPr>
        <w:t>※</w:t>
      </w:r>
      <w:r>
        <w:rPr>
          <w:rFonts w:ascii="Times New Roman" w:hAnsi="Times New Roman" w:eastAsia="Times New Roman"/>
          <w:sz w:val="32"/>
        </w:rPr>
        <w:tab/>
      </w:r>
      <w:r>
        <w:rPr>
          <w:spacing w:val="-5"/>
          <w:sz w:val="32"/>
        </w:rPr>
        <w:t>28</w:t>
      </w:r>
    </w:p>
    <w:p>
      <w:pPr>
        <w:pStyle w:val="ListParagraph"/>
        <w:numPr>
          <w:ilvl w:val="0"/>
          <w:numId w:val="1"/>
        </w:numPr>
        <w:tabs>
          <w:tab w:pos="566" w:val="left" w:leader="none"/>
          <w:tab w:pos="9512" w:val="left" w:leader="dot"/>
        </w:tabs>
        <w:spacing w:line="396" w:lineRule="exact" w:before="0" w:after="0"/>
        <w:ind w:left="566" w:right="0" w:hanging="479"/>
        <w:jc w:val="left"/>
        <w:rPr>
          <w:sz w:val="30"/>
        </w:rPr>
      </w:pPr>
      <w:hyperlink w:history="true" w:anchor="_bookmark8">
        <w:r>
          <w:rPr>
            <w:spacing w:val="-4"/>
            <w:sz w:val="32"/>
          </w:rPr>
          <w:t>全国统战部长会议在京召</w:t>
        </w:r>
        <w:r>
          <w:rPr>
            <w:spacing w:val="-10"/>
            <w:sz w:val="32"/>
          </w:rPr>
          <w:t>开</w:t>
        </w:r>
        <w:r>
          <w:rPr>
            <w:rFonts w:ascii="Times New Roman" w:eastAsia="Times New Roman"/>
            <w:sz w:val="32"/>
          </w:rPr>
          <w:tab/>
        </w:r>
        <w:r>
          <w:rPr>
            <w:spacing w:val="-7"/>
            <w:sz w:val="32"/>
          </w:rPr>
          <w:t>32</w:t>
        </w:r>
      </w:hyperlink>
    </w:p>
    <w:p>
      <w:pPr>
        <w:pStyle w:val="ListParagraph"/>
        <w:numPr>
          <w:ilvl w:val="0"/>
          <w:numId w:val="1"/>
        </w:numPr>
        <w:tabs>
          <w:tab w:pos="726" w:val="left" w:leader="none"/>
          <w:tab w:pos="9512" w:val="left" w:leader="dot"/>
        </w:tabs>
        <w:spacing w:line="235" w:lineRule="auto" w:before="1" w:after="0"/>
        <w:ind w:left="87" w:right="228" w:firstLine="0"/>
        <w:jc w:val="left"/>
        <w:rPr>
          <w:sz w:val="30"/>
        </w:rPr>
      </w:pPr>
      <w:hyperlink w:history="true" w:anchor="_bookmark9">
        <w:r>
          <w:rPr>
            <w:spacing w:val="12"/>
            <w:sz w:val="32"/>
          </w:rPr>
          <w:t>务</w:t>
        </w:r>
      </w:hyperlink>
      <w:hyperlink w:history="true" w:anchor="_bookmark9">
        <w:r>
          <w:rPr>
            <w:spacing w:val="12"/>
            <w:sz w:val="32"/>
          </w:rPr>
          <w:t>实履职建</w:t>
        </w:r>
        <w:r>
          <w:rPr>
            <w:sz w:val="32"/>
          </w:rPr>
          <w:t>功</w:t>
        </w:r>
        <w:r>
          <w:rPr>
            <w:spacing w:val="-29"/>
            <w:sz w:val="32"/>
          </w:rPr>
          <w:t> </w:t>
        </w:r>
        <w:r>
          <w:rPr>
            <w:spacing w:val="12"/>
            <w:sz w:val="32"/>
          </w:rPr>
          <w:t>全力服务大</w:t>
        </w:r>
        <w:r>
          <w:rPr>
            <w:spacing w:val="14"/>
            <w:sz w:val="32"/>
          </w:rPr>
          <w:t>局</w:t>
        </w:r>
        <w:r>
          <w:rPr>
            <w:spacing w:val="12"/>
            <w:sz w:val="32"/>
          </w:rPr>
          <w:t>——蔡达峰在民进十五届二中全</w:t>
        </w:r>
        <w:r>
          <w:rPr>
            <w:sz w:val="32"/>
          </w:rPr>
          <w:t>会</w:t>
        </w:r>
      </w:hyperlink>
      <w:r>
        <w:rPr>
          <w:spacing w:val="-4"/>
          <w:sz w:val="32"/>
        </w:rPr>
        <w:t>闭幕会上的讲</w:t>
      </w:r>
      <w:r>
        <w:rPr>
          <w:spacing w:val="-10"/>
          <w:sz w:val="32"/>
        </w:rPr>
        <w:t>话</w:t>
      </w:r>
      <w:r>
        <w:rPr>
          <w:rFonts w:ascii="Times New Roman" w:hAnsi="Times New Roman" w:eastAsia="Times New Roman"/>
          <w:sz w:val="32"/>
        </w:rPr>
        <w:tab/>
      </w:r>
      <w:r>
        <w:rPr>
          <w:spacing w:val="-5"/>
          <w:sz w:val="32"/>
        </w:rPr>
        <w:t>34</w:t>
      </w:r>
    </w:p>
    <w:p>
      <w:pPr>
        <w:pStyle w:val="ListParagraph"/>
        <w:numPr>
          <w:ilvl w:val="0"/>
          <w:numId w:val="1"/>
        </w:numPr>
        <w:tabs>
          <w:tab w:pos="726" w:val="left" w:leader="none"/>
          <w:tab w:pos="9512" w:val="left" w:leader="dot"/>
        </w:tabs>
        <w:spacing w:line="396" w:lineRule="exact" w:before="0" w:after="0"/>
        <w:ind w:left="726" w:right="0" w:hanging="639"/>
        <w:jc w:val="left"/>
        <w:rPr>
          <w:sz w:val="30"/>
        </w:rPr>
      </w:pPr>
      <w:hyperlink w:history="true" w:anchor="_bookmark10">
        <w:r>
          <w:rPr>
            <w:sz w:val="32"/>
          </w:rPr>
          <w:t>民进中央理论学习中心组开</w:t>
        </w:r>
        <w:r>
          <w:rPr>
            <w:spacing w:val="19"/>
            <w:sz w:val="32"/>
          </w:rPr>
          <w:t>展</w:t>
        </w:r>
        <w:r>
          <w:rPr>
            <w:sz w:val="32"/>
          </w:rPr>
          <w:t>2024</w:t>
        </w:r>
        <w:r>
          <w:rPr>
            <w:spacing w:val="-79"/>
            <w:sz w:val="32"/>
          </w:rPr>
          <w:t> </w:t>
        </w:r>
        <w:r>
          <w:rPr>
            <w:sz w:val="32"/>
          </w:rPr>
          <w:t>年第一次集体学</w:t>
        </w:r>
        <w:r>
          <w:rPr>
            <w:spacing w:val="-10"/>
            <w:sz w:val="32"/>
          </w:rPr>
          <w:t>习</w:t>
        </w:r>
        <w:r>
          <w:rPr>
            <w:rFonts w:ascii="Times New Roman" w:eastAsia="Times New Roman"/>
            <w:sz w:val="32"/>
          </w:rPr>
          <w:tab/>
        </w:r>
        <w:r>
          <w:rPr>
            <w:spacing w:val="-5"/>
            <w:sz w:val="32"/>
          </w:rPr>
          <w:t>38</w:t>
        </w:r>
      </w:hyperlink>
    </w:p>
    <w:p>
      <w:pPr>
        <w:pStyle w:val="ListParagraph"/>
        <w:numPr>
          <w:ilvl w:val="0"/>
          <w:numId w:val="1"/>
        </w:numPr>
        <w:tabs>
          <w:tab w:pos="726" w:val="left" w:leader="none"/>
          <w:tab w:pos="9512" w:val="left" w:leader="dot"/>
        </w:tabs>
        <w:spacing w:line="400" w:lineRule="exact" w:before="0" w:after="0"/>
        <w:ind w:left="726" w:right="0" w:hanging="639"/>
        <w:jc w:val="left"/>
        <w:rPr>
          <w:sz w:val="30"/>
        </w:rPr>
      </w:pPr>
      <w:hyperlink w:history="true" w:anchor="_bookmark11">
        <w:r>
          <w:rPr>
            <w:spacing w:val="-4"/>
            <w:sz w:val="32"/>
          </w:rPr>
          <w:t>民进</w:t>
        </w:r>
        <w:r>
          <w:rPr>
            <w:spacing w:val="-64"/>
            <w:sz w:val="32"/>
          </w:rPr>
          <w:t> </w:t>
        </w:r>
        <w:r>
          <w:rPr>
            <w:spacing w:val="-4"/>
            <w:sz w:val="32"/>
          </w:rPr>
          <w:t>2024</w:t>
        </w:r>
        <w:r>
          <w:rPr>
            <w:spacing w:val="-63"/>
            <w:sz w:val="32"/>
          </w:rPr>
          <w:t> </w:t>
        </w:r>
        <w:r>
          <w:rPr>
            <w:spacing w:val="-4"/>
            <w:sz w:val="32"/>
          </w:rPr>
          <w:t>年内部监督主题年工作动员会在京召</w:t>
        </w:r>
        <w:r>
          <w:rPr>
            <w:spacing w:val="-10"/>
            <w:sz w:val="32"/>
          </w:rPr>
          <w:t>开</w:t>
        </w:r>
        <w:r>
          <w:rPr>
            <w:rFonts w:ascii="Times New Roman" w:eastAsia="Times New Roman"/>
            <w:sz w:val="32"/>
          </w:rPr>
          <w:tab/>
        </w:r>
        <w:r>
          <w:rPr>
            <w:spacing w:val="-5"/>
            <w:sz w:val="32"/>
          </w:rPr>
          <w:t>41</w:t>
        </w:r>
      </w:hyperlink>
    </w:p>
    <w:p>
      <w:pPr>
        <w:pStyle w:val="ListParagraph"/>
        <w:numPr>
          <w:ilvl w:val="0"/>
          <w:numId w:val="1"/>
        </w:numPr>
        <w:tabs>
          <w:tab w:pos="726" w:val="left" w:leader="none"/>
          <w:tab w:pos="9512" w:val="left" w:leader="dot"/>
        </w:tabs>
        <w:spacing w:line="401" w:lineRule="exact" w:before="0" w:after="0"/>
        <w:ind w:left="726" w:right="0" w:hanging="639"/>
        <w:jc w:val="left"/>
        <w:rPr>
          <w:sz w:val="30"/>
        </w:rPr>
      </w:pPr>
      <w:hyperlink w:history="true" w:anchor="_bookmark12">
        <w:r>
          <w:rPr>
            <w:spacing w:val="-4"/>
            <w:sz w:val="32"/>
          </w:rPr>
          <w:t>自治区党委金融工作会议召</w:t>
        </w:r>
        <w:r>
          <w:rPr>
            <w:spacing w:val="-10"/>
            <w:sz w:val="32"/>
          </w:rPr>
          <w:t>开</w:t>
        </w:r>
        <w:r>
          <w:rPr>
            <w:rFonts w:ascii="Times New Roman" w:eastAsia="Times New Roman"/>
            <w:sz w:val="32"/>
          </w:rPr>
          <w:tab/>
        </w:r>
        <w:r>
          <w:rPr>
            <w:spacing w:val="-5"/>
            <w:sz w:val="32"/>
          </w:rPr>
          <w:t>44</w:t>
        </w:r>
      </w:hyperlink>
    </w:p>
    <w:p>
      <w:pPr>
        <w:pStyle w:val="ListParagraph"/>
        <w:numPr>
          <w:ilvl w:val="0"/>
          <w:numId w:val="1"/>
        </w:numPr>
        <w:tabs>
          <w:tab w:pos="726" w:val="left" w:leader="none"/>
          <w:tab w:pos="9512" w:val="left" w:leader="dot"/>
        </w:tabs>
        <w:spacing w:line="232" w:lineRule="auto" w:before="5" w:after="0"/>
        <w:ind w:left="87" w:right="227" w:firstLine="0"/>
        <w:jc w:val="left"/>
        <w:rPr>
          <w:sz w:val="30"/>
        </w:rPr>
      </w:pPr>
      <w:hyperlink w:history="true" w:anchor="_bookmark13">
        <w:r>
          <w:rPr>
            <w:spacing w:val="12"/>
            <w:sz w:val="32"/>
          </w:rPr>
          <w:t>自</w:t>
        </w:r>
      </w:hyperlink>
      <w:hyperlink w:history="true" w:anchor="_bookmark13">
        <w:r>
          <w:rPr>
            <w:spacing w:val="12"/>
            <w:sz w:val="32"/>
          </w:rPr>
          <w:t>治区党委常委会召</w:t>
        </w:r>
        <w:r>
          <w:rPr>
            <w:spacing w:val="14"/>
            <w:sz w:val="32"/>
          </w:rPr>
          <w:t>开</w:t>
        </w:r>
        <w:r>
          <w:rPr>
            <w:spacing w:val="12"/>
            <w:sz w:val="32"/>
          </w:rPr>
          <w:t>会</w:t>
        </w:r>
        <w:r>
          <w:rPr>
            <w:sz w:val="32"/>
          </w:rPr>
          <w:t>议</w:t>
        </w:r>
        <w:r>
          <w:rPr>
            <w:spacing w:val="-30"/>
            <w:sz w:val="32"/>
          </w:rPr>
          <w:t> </w:t>
        </w:r>
        <w:r>
          <w:rPr>
            <w:spacing w:val="12"/>
            <w:sz w:val="32"/>
          </w:rPr>
          <w:t>学习贯彻二十届中央</w:t>
        </w:r>
        <w:r>
          <w:rPr>
            <w:spacing w:val="14"/>
            <w:sz w:val="32"/>
          </w:rPr>
          <w:t>纪</w:t>
        </w:r>
        <w:r>
          <w:rPr>
            <w:spacing w:val="12"/>
            <w:sz w:val="32"/>
          </w:rPr>
          <w:t>委三次全</w:t>
        </w:r>
        <w:r>
          <w:rPr>
            <w:sz w:val="32"/>
          </w:rPr>
          <w:t>会</w:t>
        </w:r>
      </w:hyperlink>
      <w:r>
        <w:rPr>
          <w:spacing w:val="-4"/>
          <w:sz w:val="32"/>
        </w:rPr>
        <w:t>和</w:t>
      </w:r>
      <w:r>
        <w:rPr>
          <w:spacing w:val="-73"/>
          <w:sz w:val="32"/>
        </w:rPr>
        <w:t> </w:t>
      </w:r>
      <w:r>
        <w:rPr>
          <w:spacing w:val="-4"/>
          <w:sz w:val="32"/>
        </w:rPr>
        <w:t>1</w:t>
      </w:r>
      <w:r>
        <w:rPr>
          <w:spacing w:val="-73"/>
          <w:sz w:val="32"/>
        </w:rPr>
        <w:t> </w:t>
      </w:r>
      <w:r>
        <w:rPr>
          <w:spacing w:val="-4"/>
          <w:sz w:val="32"/>
        </w:rPr>
        <w:t>月</w:t>
      </w:r>
      <w:r>
        <w:rPr>
          <w:spacing w:val="-74"/>
          <w:sz w:val="32"/>
        </w:rPr>
        <w:t> </w:t>
      </w:r>
      <w:r>
        <w:rPr>
          <w:spacing w:val="-4"/>
          <w:sz w:val="32"/>
        </w:rPr>
        <w:t>4</w:t>
      </w:r>
      <w:r>
        <w:rPr>
          <w:spacing w:val="-73"/>
          <w:sz w:val="32"/>
        </w:rPr>
        <w:t> </w:t>
      </w:r>
      <w:r>
        <w:rPr>
          <w:spacing w:val="-4"/>
          <w:sz w:val="32"/>
        </w:rPr>
        <w:t>日中央政治局常务委员会会议精</w:t>
      </w:r>
      <w:r>
        <w:rPr>
          <w:spacing w:val="-10"/>
          <w:sz w:val="32"/>
        </w:rPr>
        <w:t>神</w:t>
      </w:r>
      <w:r>
        <w:rPr>
          <w:rFonts w:ascii="Times New Roman" w:eastAsia="Times New Roman"/>
          <w:sz w:val="32"/>
        </w:rPr>
        <w:tab/>
      </w:r>
      <w:r>
        <w:rPr>
          <w:spacing w:val="-5"/>
          <w:sz w:val="32"/>
        </w:rPr>
        <w:t>46</w:t>
      </w:r>
    </w:p>
    <w:p>
      <w:pPr>
        <w:pStyle w:val="ListParagraph"/>
        <w:numPr>
          <w:ilvl w:val="0"/>
          <w:numId w:val="1"/>
        </w:numPr>
        <w:tabs>
          <w:tab w:pos="726" w:val="left" w:leader="none"/>
          <w:tab w:pos="9512" w:val="left" w:leader="dot"/>
        </w:tabs>
        <w:spacing w:line="235" w:lineRule="auto" w:before="1" w:after="0"/>
        <w:ind w:left="87" w:right="228" w:firstLine="0"/>
        <w:jc w:val="left"/>
        <w:rPr>
          <w:sz w:val="30"/>
        </w:rPr>
      </w:pPr>
      <w:hyperlink w:history="true" w:anchor="_bookmark14">
        <w:r>
          <w:rPr>
            <w:spacing w:val="12"/>
            <w:sz w:val="32"/>
          </w:rPr>
          <w:t>孙</w:t>
        </w:r>
      </w:hyperlink>
      <w:hyperlink w:history="true" w:anchor="_bookmark14">
        <w:r>
          <w:rPr>
            <w:spacing w:val="12"/>
            <w:sz w:val="32"/>
          </w:rPr>
          <w:t>绍骋在自治区十一</w:t>
        </w:r>
        <w:r>
          <w:rPr>
            <w:spacing w:val="14"/>
            <w:sz w:val="32"/>
          </w:rPr>
          <w:t>届</w:t>
        </w:r>
        <w:r>
          <w:rPr>
            <w:spacing w:val="12"/>
            <w:sz w:val="32"/>
          </w:rPr>
          <w:t>纪委四次全会上强</w:t>
        </w:r>
        <w:r>
          <w:rPr>
            <w:sz w:val="32"/>
          </w:rPr>
          <w:t>调</w:t>
        </w:r>
        <w:r>
          <w:rPr>
            <w:spacing w:val="-29"/>
            <w:sz w:val="32"/>
          </w:rPr>
          <w:t> </w:t>
        </w:r>
        <w:r>
          <w:rPr>
            <w:spacing w:val="12"/>
            <w:sz w:val="32"/>
          </w:rPr>
          <w:t>精准发力持续发</w:t>
        </w:r>
        <w:r>
          <w:rPr>
            <w:sz w:val="32"/>
          </w:rPr>
          <w:t>力</w:t>
        </w:r>
      </w:hyperlink>
      <w:r>
        <w:rPr>
          <w:spacing w:val="-2"/>
          <w:sz w:val="32"/>
        </w:rPr>
        <w:t>推进党的自我革命</w:t>
      </w:r>
      <w:r>
        <w:rPr>
          <w:spacing w:val="-11"/>
          <w:sz w:val="32"/>
        </w:rPr>
        <w:t> </w:t>
      </w:r>
      <w:r>
        <w:rPr>
          <w:spacing w:val="-2"/>
          <w:sz w:val="32"/>
        </w:rPr>
        <w:t>为办好两件大事提供坚强保</w:t>
      </w:r>
      <w:r>
        <w:rPr>
          <w:spacing w:val="-10"/>
          <w:sz w:val="32"/>
        </w:rPr>
        <w:t>障</w:t>
      </w:r>
      <w:r>
        <w:rPr>
          <w:rFonts w:ascii="Times New Roman" w:eastAsia="Times New Roman"/>
          <w:sz w:val="32"/>
        </w:rPr>
        <w:tab/>
      </w:r>
      <w:r>
        <w:rPr>
          <w:spacing w:val="-5"/>
          <w:sz w:val="32"/>
        </w:rPr>
        <w:t>49</w:t>
      </w:r>
    </w:p>
    <w:p>
      <w:pPr>
        <w:pStyle w:val="ListParagraph"/>
        <w:numPr>
          <w:ilvl w:val="0"/>
          <w:numId w:val="1"/>
        </w:numPr>
        <w:tabs>
          <w:tab w:pos="726" w:val="left" w:leader="none"/>
          <w:tab w:pos="9512" w:val="left" w:leader="dot"/>
        </w:tabs>
        <w:spacing w:line="395" w:lineRule="exact" w:before="0" w:after="0"/>
        <w:ind w:left="726" w:right="0" w:hanging="639"/>
        <w:jc w:val="left"/>
        <w:rPr>
          <w:sz w:val="30"/>
        </w:rPr>
      </w:pPr>
      <w:hyperlink w:history="true" w:anchor="_bookmark15">
        <w:r>
          <w:rPr>
            <w:spacing w:val="-4"/>
            <w:sz w:val="32"/>
          </w:rPr>
          <w:t>自治区党委理论学习中心组举行</w:t>
        </w:r>
        <w:r>
          <w:rPr>
            <w:spacing w:val="-60"/>
            <w:sz w:val="32"/>
          </w:rPr>
          <w:t> </w:t>
        </w:r>
        <w:r>
          <w:rPr>
            <w:spacing w:val="-4"/>
            <w:sz w:val="32"/>
          </w:rPr>
          <w:t>2024</w:t>
        </w:r>
        <w:r>
          <w:rPr>
            <w:spacing w:val="-61"/>
            <w:sz w:val="32"/>
          </w:rPr>
          <w:t> </w:t>
        </w:r>
        <w:r>
          <w:rPr>
            <w:spacing w:val="-4"/>
            <w:sz w:val="32"/>
          </w:rPr>
          <w:t>年第一次集体学</w:t>
        </w:r>
        <w:r>
          <w:rPr>
            <w:spacing w:val="-10"/>
            <w:sz w:val="32"/>
          </w:rPr>
          <w:t>习</w:t>
        </w:r>
        <w:r>
          <w:rPr>
            <w:rFonts w:ascii="Times New Roman" w:eastAsia="Times New Roman"/>
            <w:sz w:val="32"/>
          </w:rPr>
          <w:tab/>
        </w:r>
        <w:r>
          <w:rPr>
            <w:spacing w:val="-5"/>
            <w:sz w:val="32"/>
          </w:rPr>
          <w:t>52</w:t>
        </w:r>
      </w:hyperlink>
    </w:p>
    <w:p>
      <w:pPr>
        <w:pStyle w:val="ListParagraph"/>
        <w:numPr>
          <w:ilvl w:val="0"/>
          <w:numId w:val="1"/>
        </w:numPr>
        <w:tabs>
          <w:tab w:pos="726" w:val="left" w:leader="none"/>
          <w:tab w:pos="9512" w:val="left" w:leader="dot"/>
        </w:tabs>
        <w:spacing w:line="401" w:lineRule="exact" w:before="0" w:after="0"/>
        <w:ind w:left="726" w:right="0" w:hanging="639"/>
        <w:jc w:val="left"/>
        <w:rPr>
          <w:sz w:val="30"/>
        </w:rPr>
      </w:pPr>
      <w:hyperlink w:history="true" w:anchor="_bookmark16">
        <w:r>
          <w:rPr>
            <w:spacing w:val="-4"/>
            <w:sz w:val="32"/>
          </w:rPr>
          <w:t>自治区政协十三届二次会议开</w:t>
        </w:r>
        <w:r>
          <w:rPr>
            <w:spacing w:val="-10"/>
            <w:sz w:val="32"/>
          </w:rPr>
          <w:t>幕</w:t>
        </w:r>
        <w:r>
          <w:rPr>
            <w:rFonts w:ascii="Times New Roman" w:eastAsia="Times New Roman"/>
            <w:sz w:val="32"/>
          </w:rPr>
          <w:tab/>
        </w:r>
        <w:r>
          <w:rPr>
            <w:spacing w:val="-5"/>
            <w:sz w:val="32"/>
          </w:rPr>
          <w:t>54</w:t>
        </w:r>
      </w:hyperlink>
    </w:p>
    <w:p>
      <w:pPr>
        <w:pStyle w:val="ListParagraph"/>
        <w:numPr>
          <w:ilvl w:val="0"/>
          <w:numId w:val="1"/>
        </w:numPr>
        <w:tabs>
          <w:tab w:pos="729" w:val="left" w:leader="none"/>
          <w:tab w:pos="9512" w:val="left" w:leader="dot"/>
        </w:tabs>
        <w:spacing w:line="405" w:lineRule="exact" w:before="0" w:after="0"/>
        <w:ind w:left="729" w:right="0" w:hanging="642"/>
        <w:jc w:val="left"/>
        <w:rPr>
          <w:rFonts w:ascii="Calibri" w:eastAsia="Calibri"/>
          <w:sz w:val="30"/>
        </w:rPr>
      </w:pPr>
      <w:hyperlink w:history="true" w:anchor="_bookmark17">
        <w:r>
          <w:rPr>
            <w:spacing w:val="-4"/>
            <w:sz w:val="32"/>
          </w:rPr>
          <w:t>自治区十四届人大二次会议开</w:t>
        </w:r>
        <w:r>
          <w:rPr>
            <w:spacing w:val="-10"/>
            <w:sz w:val="32"/>
          </w:rPr>
          <w:t>幕</w:t>
        </w:r>
        <w:r>
          <w:rPr>
            <w:rFonts w:ascii="Times New Roman" w:eastAsia="Times New Roman"/>
            <w:sz w:val="32"/>
          </w:rPr>
          <w:tab/>
        </w:r>
        <w:r>
          <w:rPr>
            <w:spacing w:val="-5"/>
            <w:sz w:val="32"/>
          </w:rPr>
          <w:t>57</w:t>
        </w:r>
      </w:hyperlink>
    </w:p>
    <w:p>
      <w:pPr>
        <w:pStyle w:val="ListParagraph"/>
        <w:spacing w:after="0" w:line="405" w:lineRule="exact"/>
        <w:jc w:val="left"/>
        <w:rPr>
          <w:rFonts w:ascii="Calibri" w:eastAsia="Calibri"/>
          <w:sz w:val="30"/>
        </w:rPr>
        <w:sectPr>
          <w:pgSz w:w="11910" w:h="16840"/>
          <w:pgMar w:top="1920" w:bottom="280" w:left="992" w:right="850"/>
        </w:sectPr>
      </w:pPr>
    </w:p>
    <w:p>
      <w:pPr>
        <w:spacing w:before="30"/>
        <w:ind w:left="999" w:right="0" w:firstLine="0"/>
        <w:jc w:val="left"/>
        <w:rPr>
          <w:sz w:val="44"/>
        </w:rPr>
      </w:pPr>
      <w:bookmarkStart w:name="国家主席习近平发表二〇二四年新年贺词" w:id="1"/>
      <w:bookmarkEnd w:id="1"/>
      <w:r>
        <w:rPr/>
      </w:r>
      <w:bookmarkStart w:name="_bookmark0" w:id="2"/>
      <w:bookmarkEnd w:id="2"/>
      <w:r>
        <w:rPr/>
      </w:r>
      <w:r>
        <w:rPr>
          <w:spacing w:val="-5"/>
          <w:sz w:val="44"/>
        </w:rPr>
        <w:t>国家主席习近平发表二〇二四年新年贺词</w:t>
      </w:r>
    </w:p>
    <w:p>
      <w:pPr>
        <w:pStyle w:val="BodyText"/>
        <w:spacing w:before="396"/>
        <w:ind w:left="0" w:right="227"/>
        <w:jc w:val="right"/>
      </w:pPr>
      <w:r>
        <w:rPr>
          <w:spacing w:val="-5"/>
        </w:rPr>
        <w:t>来源：新华社</w:t>
      </w:r>
    </w:p>
    <w:p>
      <w:pPr>
        <w:pStyle w:val="ListParagraph"/>
        <w:numPr>
          <w:ilvl w:val="0"/>
          <w:numId w:val="2"/>
        </w:numPr>
        <w:tabs>
          <w:tab w:pos="1048" w:val="left" w:leader="none"/>
        </w:tabs>
        <w:spacing w:line="326" w:lineRule="auto" w:before="152" w:after="0"/>
        <w:ind w:left="87" w:right="230" w:firstLine="640"/>
        <w:jc w:val="both"/>
        <w:rPr>
          <w:sz w:val="32"/>
        </w:rPr>
      </w:pPr>
      <w:r>
        <w:rPr>
          <w:rFonts w:ascii="Calibri" w:hAnsi="Calibri" w:eastAsia="Calibri"/>
          <w:sz w:val="32"/>
        </w:rPr>
        <w:t>2023 </w:t>
      </w:r>
      <w:r>
        <w:rPr>
          <w:sz w:val="32"/>
        </w:rPr>
        <w:t>年，我们接续奋斗、砥砺前行，经历了风雨洗礼，看到了</w:t>
      </w:r>
      <w:r>
        <w:rPr>
          <w:spacing w:val="-2"/>
          <w:sz w:val="32"/>
        </w:rPr>
        <w:t>美丽风景，取得了沉甸甸的收获。大家记住了一年的不易，也对未来</w:t>
      </w:r>
      <w:r>
        <w:rPr>
          <w:spacing w:val="-4"/>
          <w:sz w:val="32"/>
        </w:rPr>
        <w:t>充满信心</w:t>
      </w:r>
    </w:p>
    <w:p>
      <w:pPr>
        <w:pStyle w:val="ListParagraph"/>
        <w:numPr>
          <w:ilvl w:val="0"/>
          <w:numId w:val="2"/>
        </w:numPr>
        <w:tabs>
          <w:tab w:pos="1051" w:val="left" w:leader="none"/>
        </w:tabs>
        <w:spacing w:line="326" w:lineRule="auto" w:before="7" w:after="0"/>
        <w:ind w:left="87" w:right="230" w:firstLine="640"/>
        <w:jc w:val="both"/>
        <w:rPr>
          <w:sz w:val="32"/>
        </w:rPr>
      </w:pPr>
      <w:r>
        <w:rPr>
          <w:spacing w:val="-2"/>
          <w:sz w:val="32"/>
        </w:rPr>
        <w:t>这一年的步伐，我们走得很坚实。这一年的步伐，我们走得很</w:t>
      </w:r>
      <w:r>
        <w:rPr>
          <w:spacing w:val="-2"/>
          <w:sz w:val="32"/>
        </w:rPr>
        <w:t>有力量。这一年的步伐，我们走得很见神采。这一年的步伐，我们走得很显底气</w:t>
      </w:r>
    </w:p>
    <w:p>
      <w:pPr>
        <w:pStyle w:val="ListParagraph"/>
        <w:numPr>
          <w:ilvl w:val="0"/>
          <w:numId w:val="2"/>
        </w:numPr>
        <w:tabs>
          <w:tab w:pos="1051" w:val="left" w:leader="none"/>
        </w:tabs>
        <w:spacing w:line="328" w:lineRule="auto" w:before="7" w:after="0"/>
        <w:ind w:left="87" w:right="230" w:firstLine="640"/>
        <w:jc w:val="both"/>
        <w:rPr>
          <w:sz w:val="32"/>
        </w:rPr>
      </w:pPr>
      <w:r>
        <w:rPr>
          <w:spacing w:val="-2"/>
          <w:sz w:val="32"/>
        </w:rPr>
        <w:t>中国不仅发展自己，也积极拥抱世界，担当大国责任。我们成</w:t>
      </w:r>
      <w:r>
        <w:rPr>
          <w:spacing w:val="-2"/>
          <w:sz w:val="32"/>
        </w:rPr>
        <w:t>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pPr>
        <w:pStyle w:val="ListParagraph"/>
        <w:numPr>
          <w:ilvl w:val="0"/>
          <w:numId w:val="2"/>
        </w:numPr>
        <w:tabs>
          <w:tab w:pos="1051" w:val="left" w:leader="none"/>
        </w:tabs>
        <w:spacing w:line="328" w:lineRule="auto" w:before="0" w:after="0"/>
        <w:ind w:left="87" w:right="69" w:firstLine="640"/>
        <w:jc w:val="left"/>
        <w:rPr>
          <w:sz w:val="32"/>
        </w:rPr>
      </w:pPr>
      <w:r>
        <w:rPr>
          <w:spacing w:val="4"/>
          <w:w w:val="99"/>
          <w:sz w:val="32"/>
        </w:rPr>
        <w:t>前行路上，有风有雨是常态。一些企业面临经营压力，一些群</w:t>
      </w:r>
      <w:r>
        <w:rPr>
          <w:spacing w:val="-3"/>
          <w:w w:val="99"/>
          <w:sz w:val="32"/>
        </w:rPr>
        <w:t>众就业、生活遇到困难，一些地方发生洪涝、台风、地震等自然灾害，</w:t>
      </w:r>
      <w:r>
        <w:rPr>
          <w:spacing w:val="-4"/>
          <w:w w:val="99"/>
          <w:sz w:val="32"/>
        </w:rPr>
        <w:t>这些我都牵挂在心。大家不惧风雨、守望相助，直面挑战、攻坚克难，我深受感动。辛勤劳作的农民，埋头苦干的工人，敢闯敢拼的创业者，</w:t>
      </w:r>
      <w:r>
        <w:rPr>
          <w:spacing w:val="4"/>
          <w:w w:val="99"/>
          <w:sz w:val="32"/>
        </w:rPr>
        <w:t>保家卫国的子弟兵，各行各业的人们都在挥洒汗水，每一个平凡的人都作出了不平凡的贡献！人民永远是我们战胜一切困难挑战的最大依靠</w:t>
      </w:r>
    </w:p>
    <w:p>
      <w:pPr>
        <w:pStyle w:val="ListParagraph"/>
        <w:numPr>
          <w:ilvl w:val="0"/>
          <w:numId w:val="2"/>
        </w:numPr>
        <w:tabs>
          <w:tab w:pos="1047" w:val="left" w:leader="none"/>
        </w:tabs>
        <w:spacing w:line="390" w:lineRule="exact" w:before="0" w:after="0"/>
        <w:ind w:left="1047" w:right="0" w:hanging="319"/>
        <w:jc w:val="left"/>
        <w:rPr>
          <w:sz w:val="32"/>
        </w:rPr>
      </w:pPr>
      <w:r>
        <w:rPr>
          <w:spacing w:val="-12"/>
          <w:sz w:val="32"/>
        </w:rPr>
        <w:t>明年是新中国成立 </w:t>
      </w:r>
      <w:r>
        <w:rPr>
          <w:rFonts w:ascii="Calibri" w:hAnsi="Calibri" w:eastAsia="Calibri"/>
          <w:spacing w:val="-4"/>
          <w:sz w:val="32"/>
        </w:rPr>
        <w:t>75</w:t>
      </w:r>
      <w:r>
        <w:rPr>
          <w:rFonts w:ascii="Calibri" w:hAnsi="Calibri" w:eastAsia="Calibri"/>
          <w:spacing w:val="16"/>
          <w:sz w:val="32"/>
        </w:rPr>
        <w:t> </w:t>
      </w:r>
      <w:r>
        <w:rPr>
          <w:spacing w:val="-18"/>
          <w:sz w:val="32"/>
        </w:rPr>
        <w:t>周年。我们要坚定不移推进中国式现代化，</w:t>
      </w:r>
    </w:p>
    <w:p>
      <w:pPr>
        <w:pStyle w:val="BodyText"/>
        <w:spacing w:line="326" w:lineRule="auto" w:before="149"/>
        <w:ind w:right="69"/>
      </w:pPr>
      <w:r>
        <w:rPr>
          <w:spacing w:val="4"/>
          <w:w w:val="99"/>
        </w:rPr>
        <w:t>完整、准确、全面贯彻新发展理念，加快构建新发展格局，推动高质</w:t>
      </w:r>
      <w:r>
        <w:rPr>
          <w:spacing w:val="-3"/>
          <w:w w:val="99"/>
        </w:rPr>
        <w:t>量发展，统筹好发展和安全。要坚持稳中求进、以进促稳、先立后破，</w:t>
      </w:r>
    </w:p>
    <w:p>
      <w:pPr>
        <w:pStyle w:val="BodyText"/>
        <w:spacing w:after="0" w:line="326" w:lineRule="auto"/>
        <w:sectPr>
          <w:footerReference w:type="default" r:id="rId5"/>
          <w:pgSz w:w="11910" w:h="16840"/>
          <w:pgMar w:header="0" w:footer="1146" w:top="1680" w:bottom="1340" w:left="992" w:right="850"/>
          <w:pgNumType w:start="1"/>
        </w:sectPr>
      </w:pPr>
    </w:p>
    <w:p>
      <w:pPr>
        <w:pStyle w:val="BodyText"/>
        <w:spacing w:line="328" w:lineRule="auto" w:before="32"/>
        <w:ind w:right="230"/>
        <w:jc w:val="both"/>
      </w:pPr>
      <w:r>
        <w:rPr>
          <w:spacing w:val="-2"/>
        </w:rPr>
        <w:t>巩固和增强经济回升向好态势，实现经济行稳致远。要全面深化改革</w:t>
      </w:r>
      <w:r>
        <w:rPr>
          <w:spacing w:val="-2"/>
        </w:rPr>
        <w:t>开放，进一步提振发展信心，增强经济活力，以更大力度办教育、兴科技、育人才。要继续支持香港、澳门发挥自身优势，在更好融入国家发展大局中保持长期繁荣稳定。祖国统一是历史必然，两岸同胞要携手同心，共享民族复兴的伟大荣光</w:t>
      </w:r>
    </w:p>
    <w:p>
      <w:pPr>
        <w:pStyle w:val="ListParagraph"/>
        <w:numPr>
          <w:ilvl w:val="0"/>
          <w:numId w:val="2"/>
        </w:numPr>
        <w:tabs>
          <w:tab w:pos="1051" w:val="left" w:leader="none"/>
        </w:tabs>
        <w:spacing w:line="328" w:lineRule="auto" w:before="0" w:after="0"/>
        <w:ind w:left="87" w:right="69" w:firstLine="640"/>
        <w:jc w:val="left"/>
        <w:rPr>
          <w:sz w:val="32"/>
        </w:rPr>
      </w:pPr>
      <w:r>
        <w:rPr>
          <w:spacing w:val="4"/>
          <w:w w:val="99"/>
          <w:sz w:val="32"/>
        </w:rPr>
        <w:t>我们的目标很宏伟，也很朴素，归根到底就是让老百姓过上更</w:t>
      </w:r>
      <w:r>
        <w:rPr>
          <w:spacing w:val="-2"/>
          <w:w w:val="99"/>
          <w:sz w:val="32"/>
        </w:rPr>
        <w:t>好的日子。孩子的抚养教育，年轻人的就业成才，老年人的就医养老，</w:t>
      </w:r>
      <w:r>
        <w:rPr>
          <w:spacing w:val="4"/>
          <w:w w:val="99"/>
          <w:sz w:val="32"/>
        </w:rPr>
        <w:t>是家事也是国事，大家要共同努力，把这些事办好。现在，社会节奏很快，大家都很忙碌，工作生活压力都很大。我们要营造温暖和谐的社会氛围，拓展包容活跃的创新空间，创造便利舒适的生活条件，让</w:t>
      </w:r>
      <w:r>
        <w:rPr>
          <w:w w:val="99"/>
          <w:sz w:val="32"/>
        </w:rPr>
        <w:t>大家心情愉快、人生出彩、梦想成真</w:t>
      </w:r>
    </w:p>
    <w:p>
      <w:pPr>
        <w:pStyle w:val="ListParagraph"/>
        <w:numPr>
          <w:ilvl w:val="0"/>
          <w:numId w:val="2"/>
        </w:numPr>
        <w:tabs>
          <w:tab w:pos="1051" w:val="left" w:leader="none"/>
        </w:tabs>
        <w:spacing w:line="328" w:lineRule="auto" w:before="0" w:after="0"/>
        <w:ind w:left="87" w:right="230" w:firstLine="640"/>
        <w:jc w:val="both"/>
        <w:rPr>
          <w:sz w:val="32"/>
        </w:rPr>
      </w:pPr>
      <w:r>
        <w:rPr>
          <w:spacing w:val="-2"/>
          <w:sz w:val="32"/>
        </w:rPr>
        <w:t>中国人民深知和平的珍贵，我们愿同国际社会一道，以人类前</w:t>
      </w:r>
      <w:r>
        <w:rPr>
          <w:spacing w:val="-2"/>
          <w:sz w:val="32"/>
        </w:rPr>
        <w:t>途为怀、以人民福祉为念，推动构建人类命运共同体，建设更加美好</w:t>
      </w:r>
      <w:r>
        <w:rPr>
          <w:spacing w:val="-4"/>
          <w:sz w:val="32"/>
        </w:rPr>
        <w:t>的世界</w:t>
      </w:r>
    </w:p>
    <w:p>
      <w:pPr>
        <w:pStyle w:val="ListParagraph"/>
        <w:numPr>
          <w:ilvl w:val="0"/>
          <w:numId w:val="2"/>
        </w:numPr>
        <w:tabs>
          <w:tab w:pos="1051" w:val="left" w:leader="none"/>
        </w:tabs>
        <w:spacing w:line="328" w:lineRule="auto" w:before="0" w:after="0"/>
        <w:ind w:left="87" w:right="230" w:firstLine="640"/>
        <w:jc w:val="left"/>
        <w:rPr>
          <w:sz w:val="32"/>
        </w:rPr>
      </w:pPr>
      <w:r>
        <w:rPr>
          <w:spacing w:val="-2"/>
          <w:sz w:val="32"/>
        </w:rPr>
        <w:t>让我们一起，祝愿祖国繁荣昌盛、世界和平安宁！祝愿大家福暖四季、顺遂安康！</w:t>
      </w:r>
    </w:p>
    <w:p>
      <w:pPr>
        <w:pStyle w:val="BodyText"/>
        <w:spacing w:line="326" w:lineRule="auto"/>
        <w:ind w:right="227" w:firstLine="640"/>
      </w:pPr>
      <w:r>
        <w:rPr>
          <w:spacing w:val="-2"/>
        </w:rPr>
        <w:t>新年前夕，国家主席习近平通过中央广播电视总台和互联网，发表了二〇二四年新年贺词。全文如下：</w:t>
      </w:r>
    </w:p>
    <w:p>
      <w:pPr>
        <w:pStyle w:val="BodyText"/>
        <w:spacing w:line="326" w:lineRule="auto"/>
        <w:ind w:right="227" w:firstLine="640"/>
      </w:pPr>
      <w:r>
        <w:rPr>
          <w:spacing w:val="-2"/>
        </w:rPr>
        <w:t>大家好！冬至阳生，岁回律转。在这辞旧迎新的美好时刻，我在北京向大家致以新年的祝福！</w:t>
      </w:r>
    </w:p>
    <w:p>
      <w:pPr>
        <w:pStyle w:val="BodyText"/>
        <w:spacing w:line="328" w:lineRule="auto"/>
        <w:ind w:right="230" w:firstLine="640"/>
        <w:jc w:val="both"/>
      </w:pPr>
      <w:r>
        <w:rPr>
          <w:rFonts w:ascii="Calibri" w:eastAsia="Calibri"/>
        </w:rPr>
        <w:t>2023 </w:t>
      </w:r>
      <w:r>
        <w:rPr/>
        <w:t>年，我们接续奋斗、砥砺前行，经历了风雨洗礼，看到了美</w:t>
      </w:r>
      <w:r>
        <w:rPr>
          <w:spacing w:val="-2"/>
        </w:rPr>
        <w:t>丽风景，取得了沉甸甸的收获。大家记住了一年的不易，也对未来充</w:t>
      </w:r>
      <w:r>
        <w:rPr>
          <w:spacing w:val="-4"/>
        </w:rPr>
        <w:t>满信心。</w:t>
      </w:r>
    </w:p>
    <w:p>
      <w:pPr>
        <w:pStyle w:val="BodyText"/>
        <w:spacing w:line="405" w:lineRule="exact"/>
        <w:ind w:left="728"/>
      </w:pPr>
      <w:r>
        <w:rPr>
          <w:spacing w:val="-1"/>
        </w:rPr>
        <w:t>这一年的步伐，我们走得很坚实。疫情防控平稳转段，我国经济</w:t>
      </w:r>
    </w:p>
    <w:p>
      <w:pPr>
        <w:pStyle w:val="BodyText"/>
        <w:spacing w:after="0" w:line="405" w:lineRule="exact"/>
        <w:sectPr>
          <w:pgSz w:w="11910" w:h="16840"/>
          <w:pgMar w:header="0" w:footer="1146" w:top="1520" w:bottom="1340" w:left="992" w:right="850"/>
        </w:sectPr>
      </w:pPr>
    </w:p>
    <w:p>
      <w:pPr>
        <w:pStyle w:val="BodyText"/>
        <w:spacing w:line="328" w:lineRule="auto" w:before="32"/>
        <w:ind w:right="230"/>
        <w:jc w:val="both"/>
      </w:pPr>
      <w:r>
        <w:rPr>
          <w:spacing w:val="-2"/>
        </w:rPr>
        <w:t>持续回升向好，高质量发展扎实推进。现代化产业体系更加健全，一</w:t>
      </w:r>
      <w:r>
        <w:rPr>
          <w:spacing w:val="-2"/>
        </w:rPr>
        <w:t>批高端化、智能化、绿色化新型支柱产业快速崛起。粮食生产“二十连丰”，绿水青山成色更足，乡村振兴展现新气象。东北全面振兴谱写新篇，雄安新区拔节生长，长江经济带活力脉动，粤港澳大湾区勇立潮头。中国经济在风浪中强健了体魄、壮实了筋骨。</w:t>
      </w:r>
    </w:p>
    <w:p>
      <w:pPr>
        <w:pStyle w:val="BodyText"/>
        <w:spacing w:line="328" w:lineRule="auto"/>
        <w:ind w:right="227" w:firstLine="640"/>
        <w:jc w:val="both"/>
      </w:pPr>
      <w:r>
        <w:rPr>
          <w:spacing w:val="-2"/>
        </w:rPr>
        <w:t>这一年的步伐，我们走得很有力量。经过久久为功的磨砺，中国</w:t>
      </w:r>
      <w:r>
        <w:rPr/>
        <w:t>的创新动力、发展活力勃发奔涌。</w:t>
      </w:r>
      <w:r>
        <w:rPr>
          <w:rFonts w:ascii="Calibri" w:hAnsi="Calibri" w:eastAsia="Calibri"/>
        </w:rPr>
        <w:t>C919 </w:t>
      </w:r>
      <w:r>
        <w:rPr/>
        <w:t>大飞机实现商飞，国产大型邮</w:t>
      </w:r>
      <w:r>
        <w:rPr>
          <w:spacing w:val="-2"/>
        </w:rPr>
        <w:t>轮完成试航，神舟家族太空接力，“奋斗者”号极限深潜。国货潮牌广受欢迎，国产新手机一机难求，新能源汽车、锂电池、光伏产品给中国制造增添了新亮色。中国以自强不息的精神奋力攀登，到处都是日新月异的创造。</w:t>
      </w:r>
    </w:p>
    <w:p>
      <w:pPr>
        <w:pStyle w:val="BodyText"/>
        <w:spacing w:line="328" w:lineRule="auto"/>
        <w:ind w:right="69" w:firstLine="640"/>
      </w:pPr>
      <w:r>
        <w:rPr>
          <w:spacing w:val="4"/>
          <w:w w:val="99"/>
        </w:rPr>
        <w:t>这一年的步伐，我们走得很见神采。成都大运会、杭州亚运会精</w:t>
      </w:r>
      <w:r>
        <w:rPr>
          <w:spacing w:val="-2"/>
          <w:w w:val="99"/>
        </w:rPr>
        <w:t>彩纷呈，体育健儿勇创佳绩。假日旅游人潮涌动，电影市场红红火火， </w:t>
      </w:r>
      <w:r>
        <w:rPr>
          <w:spacing w:val="-3"/>
          <w:w w:val="99"/>
        </w:rPr>
        <w:t>“村超”、“村晚”活力四射，低碳生活渐成风尚，温暖的生活气息、</w:t>
      </w:r>
      <w:r>
        <w:rPr>
          <w:spacing w:val="4"/>
          <w:w w:val="99"/>
        </w:rPr>
        <w:t>复苏的忙碌劲头，诠释了人们对美好幸福的追求，也展现了一个活力</w:t>
      </w:r>
      <w:r>
        <w:rPr>
          <w:w w:val="99"/>
        </w:rPr>
        <w:t>满满、热气腾腾的中国。</w:t>
      </w:r>
    </w:p>
    <w:p>
      <w:pPr>
        <w:pStyle w:val="BodyText"/>
        <w:spacing w:line="328" w:lineRule="auto"/>
        <w:ind w:right="227" w:firstLine="640"/>
        <w:jc w:val="both"/>
      </w:pPr>
      <w:r>
        <w:rPr>
          <w:spacing w:val="-2"/>
        </w:rPr>
        <w:t>这一年的步伐，我们走得很显底气。中国是一个伟大的国度，传承着伟大的文明。在这片辽阔的土地上，大漠孤烟、江南细雨，总让人思接千载、心驰神往；黄河九曲、长江奔流，总让人心潮澎湃、豪情满怀。良渚、二里头的文明曙光，殷墟甲骨的文字传承，三星堆的文化瑰宝，国家版本馆的文脉赓续……泱泱中华，历史何其悠久，文明何其博大，这是我们的自信之基、力量之源。</w:t>
      </w:r>
    </w:p>
    <w:p>
      <w:pPr>
        <w:pStyle w:val="BodyText"/>
        <w:spacing w:line="326" w:lineRule="auto"/>
        <w:ind w:right="227" w:firstLine="640"/>
      </w:pPr>
      <w:r>
        <w:rPr>
          <w:spacing w:val="-2"/>
        </w:rPr>
        <w:t>中国不仅发展自己，也积极拥抱世界，担当大国责任。我们成功</w:t>
      </w:r>
      <w:r>
        <w:rPr>
          <w:spacing w:val="-1"/>
        </w:rPr>
        <w:t>举办中国—中亚峰会、第三届“一带一路”国际合作高峰论坛，一系</w:t>
      </w:r>
    </w:p>
    <w:p>
      <w:pPr>
        <w:pStyle w:val="BodyText"/>
        <w:spacing w:after="0" w:line="326" w:lineRule="auto"/>
        <w:sectPr>
          <w:pgSz w:w="11910" w:h="16840"/>
          <w:pgMar w:header="0" w:footer="1146" w:top="1520" w:bottom="1340" w:left="992" w:right="850"/>
        </w:sectPr>
      </w:pPr>
    </w:p>
    <w:p>
      <w:pPr>
        <w:pStyle w:val="BodyText"/>
        <w:spacing w:line="326" w:lineRule="auto" w:before="32"/>
        <w:ind w:right="230"/>
        <w:jc w:val="both"/>
      </w:pPr>
      <w:r>
        <w:rPr>
          <w:spacing w:val="-2"/>
        </w:rPr>
        <w:t>列主场外交迎来五洲宾朋。我也访问了一些国家，出席了一些国际会</w:t>
      </w:r>
      <w:r>
        <w:rPr>
          <w:spacing w:val="-2"/>
        </w:rPr>
        <w:t>议，会晤了不少老朋友、新伙伴，分享中国主张，深化彼此共识。世事变迁，和平发展始终是主旋律，合作共赢始终是硬道理。</w:t>
      </w:r>
    </w:p>
    <w:p>
      <w:pPr>
        <w:pStyle w:val="BodyText"/>
        <w:spacing w:line="328" w:lineRule="auto" w:before="7"/>
        <w:ind w:right="69" w:firstLine="640"/>
      </w:pPr>
      <w:r>
        <w:rPr>
          <w:spacing w:val="4"/>
          <w:w w:val="99"/>
        </w:rPr>
        <w:t>前行路上，有风有雨是常态。一些企业面临经营压力，一些群众就业、生活遇到困难，一些地方发生洪涝、台风、地震等自然灾害，</w:t>
      </w:r>
      <w:r>
        <w:rPr>
          <w:spacing w:val="-3"/>
          <w:w w:val="99"/>
        </w:rPr>
        <w:t>这些我都牵挂在心。大家不惧风雨、守望相助，直面挑战、攻坚克难，</w:t>
      </w:r>
      <w:r>
        <w:rPr>
          <w:spacing w:val="-4"/>
          <w:w w:val="99"/>
        </w:rPr>
        <w:t>我深受感动。辛勤劳作的农民，埋头苦干的工人，敢闯敢拼的创业者，</w:t>
      </w:r>
      <w:r>
        <w:rPr>
          <w:spacing w:val="4"/>
          <w:w w:val="99"/>
        </w:rPr>
        <w:t>保家卫国的子弟兵，各行各业的人们都在挥洒汗水，每一个平凡的人都作出了不平凡的贡献！人民永远是我们战胜一切困难挑战的最大依靠。</w:t>
      </w:r>
    </w:p>
    <w:p>
      <w:pPr>
        <w:pStyle w:val="BodyText"/>
        <w:spacing w:line="397" w:lineRule="exact"/>
        <w:ind w:left="728"/>
      </w:pPr>
      <w:r>
        <w:rPr>
          <w:spacing w:val="-11"/>
        </w:rPr>
        <w:t>明年是新中国成立 </w:t>
      </w:r>
      <w:r>
        <w:rPr>
          <w:rFonts w:ascii="Calibri" w:eastAsia="Calibri"/>
          <w:spacing w:val="-2"/>
        </w:rPr>
        <w:t>75</w:t>
      </w:r>
      <w:r>
        <w:rPr>
          <w:rFonts w:ascii="Calibri" w:eastAsia="Calibri"/>
          <w:spacing w:val="-8"/>
        </w:rPr>
        <w:t> </w:t>
      </w:r>
      <w:r>
        <w:rPr>
          <w:spacing w:val="-3"/>
        </w:rPr>
        <w:t>周年。我们要坚定不移推进中国式现代化，</w:t>
      </w:r>
    </w:p>
    <w:p>
      <w:pPr>
        <w:pStyle w:val="BodyText"/>
        <w:spacing w:line="328" w:lineRule="auto" w:before="149"/>
        <w:ind w:right="69"/>
      </w:pPr>
      <w:r>
        <w:rPr>
          <w:spacing w:val="4"/>
          <w:w w:val="99"/>
        </w:rPr>
        <w:t>完整、准确、全面贯彻新发展理念，加快构建新发展格局，推动高质</w:t>
      </w:r>
      <w:r>
        <w:rPr>
          <w:spacing w:val="-3"/>
          <w:w w:val="99"/>
        </w:rPr>
        <w:t>量发展，统筹好发展和安全。要坚持稳中求进、以进促稳、先立后破，</w:t>
      </w:r>
      <w:r>
        <w:rPr>
          <w:spacing w:val="4"/>
          <w:w w:val="99"/>
        </w:rPr>
        <w:t>巩固和增强经济回升向好态势，实现经济行稳致远。要全面深化改革开放，进一步提振发展信心，增强经济活力，以更大力度办教育、兴科技、育人才。要继续支持香港、澳门发挥自身优势，在更好融入国家发展大局中保持长期繁荣稳定。祖国统一是历史必然，两岸同胞要</w:t>
      </w:r>
      <w:r>
        <w:rPr>
          <w:w w:val="99"/>
        </w:rPr>
        <w:t>携手同心，共享民族复兴的伟大荣光。</w:t>
      </w:r>
    </w:p>
    <w:p>
      <w:pPr>
        <w:pStyle w:val="BodyText"/>
        <w:spacing w:line="328" w:lineRule="auto"/>
        <w:ind w:right="227" w:firstLine="640"/>
        <w:jc w:val="both"/>
      </w:pPr>
      <w:r>
        <w:rPr>
          <w:spacing w:val="-2"/>
        </w:rPr>
        <w:t>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pPr>
        <w:pStyle w:val="BodyText"/>
        <w:spacing w:after="0" w:line="328" w:lineRule="auto"/>
        <w:jc w:val="both"/>
        <w:sectPr>
          <w:pgSz w:w="11910" w:h="16840"/>
          <w:pgMar w:header="0" w:footer="1146" w:top="1520" w:bottom="1340" w:left="992" w:right="850"/>
        </w:sectPr>
      </w:pPr>
    </w:p>
    <w:p>
      <w:pPr>
        <w:pStyle w:val="BodyText"/>
        <w:spacing w:line="326" w:lineRule="auto" w:before="32"/>
        <w:ind w:right="227" w:firstLine="640"/>
        <w:jc w:val="both"/>
      </w:pPr>
      <w:r>
        <w:rPr>
          <w:spacing w:val="-2"/>
        </w:rPr>
        <w:t>当前，世界上还有一些地方处在战火硝烟之中。中国人民深知和平的珍贵，我们愿同国际社会一道，以人类前途为怀、以人民福祉为念，推动构建人类命运共同体，建设更加美好的世界。</w:t>
      </w:r>
    </w:p>
    <w:p>
      <w:pPr>
        <w:pStyle w:val="BodyText"/>
        <w:spacing w:line="326" w:lineRule="auto" w:before="7"/>
        <w:ind w:right="227" w:firstLine="640"/>
      </w:pPr>
      <w:r>
        <w:rPr>
          <w:spacing w:val="-2"/>
        </w:rPr>
        <w:t>此时此刻，夜色斑斓，万家灯火。让我们一起，祝愿祖国繁荣昌盛、世界和平安宁！祝愿大家福暖四季、顺遂安康！</w:t>
      </w:r>
    </w:p>
    <w:p>
      <w:pPr>
        <w:pStyle w:val="BodyText"/>
        <w:spacing w:before="3"/>
        <w:ind w:left="728"/>
      </w:pPr>
      <w:r>
        <w:rPr>
          <w:spacing w:val="-6"/>
        </w:rPr>
        <w:t>谢谢大家！</w:t>
      </w:r>
    </w:p>
    <w:p>
      <w:pPr>
        <w:pStyle w:val="BodyText"/>
        <w:spacing w:after="0"/>
        <w:sectPr>
          <w:pgSz w:w="11910" w:h="16840"/>
          <w:pgMar w:header="0" w:footer="1146" w:top="1520" w:bottom="1340" w:left="992" w:right="850"/>
        </w:sectPr>
      </w:pPr>
    </w:p>
    <w:p>
      <w:pPr>
        <w:pStyle w:val="Heading1"/>
        <w:ind w:right="142"/>
      </w:pPr>
      <w:bookmarkStart w:name="满怀信心以中国式现代化" w:id="3"/>
      <w:bookmarkEnd w:id="3"/>
      <w:r>
        <w:rPr/>
      </w:r>
      <w:bookmarkStart w:name="_bookmark1" w:id="4"/>
      <w:bookmarkEnd w:id="4"/>
      <w:r>
        <w:rPr/>
      </w:r>
      <w:r>
        <w:rPr>
          <w:spacing w:val="-5"/>
        </w:rPr>
        <w:t>满怀信心以中国式现代化</w:t>
      </w:r>
    </w:p>
    <w:p>
      <w:pPr>
        <w:spacing w:before="276"/>
        <w:ind w:left="1" w:right="140" w:firstLine="0"/>
        <w:jc w:val="center"/>
        <w:rPr>
          <w:sz w:val="44"/>
        </w:rPr>
      </w:pPr>
      <w:bookmarkStart w:name="全面推进强国建设、民族复兴伟业（社论）" w:id="5"/>
      <w:bookmarkEnd w:id="5"/>
      <w:r>
        <w:rPr/>
      </w:r>
      <w:r>
        <w:rPr>
          <w:spacing w:val="-4"/>
          <w:sz w:val="44"/>
        </w:rPr>
        <w:t>全面推进强国建设、民族复兴伟业（社论</w:t>
      </w:r>
      <w:r>
        <w:rPr>
          <w:spacing w:val="-10"/>
          <w:sz w:val="44"/>
        </w:rPr>
        <w:t>）</w:t>
      </w:r>
    </w:p>
    <w:p>
      <w:pPr>
        <w:spacing w:before="293"/>
        <w:ind w:left="-1" w:right="142" w:firstLine="0"/>
        <w:jc w:val="center"/>
        <w:rPr>
          <w:rFonts w:ascii="Microsoft JhengHei" w:hAnsi="Microsoft JhengHei" w:eastAsia="Microsoft JhengHei"/>
          <w:b/>
          <w:sz w:val="32"/>
        </w:rPr>
      </w:pPr>
      <w:r>
        <w:rPr>
          <w:rFonts w:ascii="Microsoft JhengHei" w:hAnsi="Microsoft JhengHei" w:eastAsia="Microsoft JhengHei"/>
          <w:b/>
          <w:spacing w:val="-19"/>
          <w:w w:val="225"/>
          <w:sz w:val="32"/>
        </w:rPr>
        <w:t>— —</w:t>
      </w:r>
      <w:r>
        <w:rPr>
          <w:rFonts w:ascii="Microsoft JhengHei" w:hAnsi="Microsoft JhengHei" w:eastAsia="Microsoft JhengHei"/>
          <w:b/>
          <w:spacing w:val="-3"/>
          <w:w w:val="120"/>
          <w:sz w:val="32"/>
        </w:rPr>
        <w:t>元旦献词</w:t>
      </w:r>
    </w:p>
    <w:p>
      <w:pPr>
        <w:pStyle w:val="BodyText"/>
        <w:spacing w:before="77"/>
        <w:ind w:left="0" w:right="230"/>
        <w:jc w:val="right"/>
      </w:pPr>
      <w:r>
        <w:rPr>
          <w:spacing w:val="-5"/>
        </w:rPr>
        <w:t>来源：人民日报</w:t>
      </w:r>
    </w:p>
    <w:p>
      <w:pPr>
        <w:pStyle w:val="BodyText"/>
        <w:spacing w:line="328" w:lineRule="auto" w:before="149"/>
        <w:ind w:right="206" w:firstLine="640"/>
      </w:pPr>
      <w:r>
        <w:rPr>
          <w:spacing w:val="-4"/>
        </w:rPr>
        <w:t>岁月镌刻光荣梦想，奋斗绘写壮美画卷。走过不平凡的 </w:t>
      </w:r>
      <w:r>
        <w:rPr>
          <w:rFonts w:ascii="Calibri" w:eastAsia="Calibri"/>
        </w:rPr>
        <w:t>2023</w:t>
      </w:r>
      <w:r>
        <w:rPr>
          <w:rFonts w:ascii="Calibri" w:eastAsia="Calibri"/>
          <w:spacing w:val="-19"/>
        </w:rPr>
        <w:t> </w:t>
      </w:r>
      <w:r>
        <w:rPr/>
        <w:t>年，</w:t>
      </w:r>
      <w:r>
        <w:rPr>
          <w:spacing w:val="-2"/>
        </w:rPr>
        <w:t>我们迎来了崭新的一年。</w:t>
      </w:r>
    </w:p>
    <w:p>
      <w:pPr>
        <w:pStyle w:val="BodyText"/>
        <w:spacing w:line="328" w:lineRule="auto"/>
        <w:ind w:right="69" w:firstLine="640"/>
      </w:pPr>
      <w:r>
        <w:rPr>
          <w:w w:val="99"/>
        </w:rPr>
        <w:t>刚刚过去的</w:t>
      </w:r>
      <w:r>
        <w:rPr>
          <w:spacing w:val="-79"/>
        </w:rPr>
        <w:t> </w:t>
      </w:r>
      <w:r>
        <w:rPr>
          <w:rFonts w:ascii="Calibri" w:hAnsi="Calibri" w:eastAsia="Calibri"/>
          <w:spacing w:val="-1"/>
          <w:w w:val="99"/>
        </w:rPr>
        <w:t>20</w:t>
      </w:r>
      <w:r>
        <w:rPr>
          <w:rFonts w:ascii="Calibri" w:hAnsi="Calibri" w:eastAsia="Calibri"/>
          <w:spacing w:val="1"/>
          <w:w w:val="99"/>
        </w:rPr>
        <w:t>2</w:t>
      </w:r>
      <w:r>
        <w:rPr>
          <w:rFonts w:ascii="Calibri" w:hAnsi="Calibri" w:eastAsia="Calibri"/>
          <w:w w:val="99"/>
        </w:rPr>
        <w:t>3</w:t>
      </w:r>
      <w:r>
        <w:rPr>
          <w:rFonts w:ascii="Calibri" w:hAnsi="Calibri" w:eastAsia="Calibri"/>
          <w:spacing w:val="8"/>
        </w:rPr>
        <w:t> </w:t>
      </w:r>
      <w:r>
        <w:rPr>
          <w:spacing w:val="-4"/>
          <w:w w:val="99"/>
        </w:rPr>
        <w:t>年，是全面贯彻党的二十大精神的开局之年，是</w:t>
      </w:r>
      <w:r>
        <w:rPr>
          <w:spacing w:val="4"/>
          <w:w w:val="99"/>
        </w:rPr>
        <w:t>三年新冠疫情防控转段后经济恢复发展的一年。这一年，历程波澜壮阔。面对国际政治经济环境不利因素增多、国内周期性和结构性矛盾叠加的错综复杂形势，以习近平同志为核心的党中央团结带领全党全</w:t>
      </w:r>
      <w:r>
        <w:rPr>
          <w:spacing w:val="-2"/>
          <w:w w:val="99"/>
        </w:rPr>
        <w:t>国各族人民，顶住外部压力、克服内部困难，积极推动经济持续复苏，</w:t>
      </w:r>
      <w:r>
        <w:rPr>
          <w:spacing w:val="4"/>
          <w:w w:val="99"/>
        </w:rPr>
        <w:t>有序推进党和国家机构改革，有效应对局部地区自然灾害，积极推进对外开放、科技创新、绿色发展，坚定维护国家主权、安全、发展利益，牢牢把握发展主动权。这一年，成绩有目共睹。神舟十六号、十七号载人飞船翱翔寰宇，中国—中亚峰会、第三届“一带一路”国际合作高峰论坛成功举办，成都大运会、杭州亚运会精彩纷呈，全国粮</w:t>
      </w:r>
      <w:r>
        <w:rPr>
          <w:spacing w:val="-6"/>
          <w:w w:val="99"/>
        </w:rPr>
        <w:t>食总产量创历史新高，连续</w:t>
      </w:r>
      <w:r>
        <w:rPr>
          <w:spacing w:val="-79"/>
        </w:rPr>
        <w:t> </w:t>
      </w:r>
      <w:r>
        <w:rPr>
          <w:rFonts w:ascii="Calibri" w:hAnsi="Calibri" w:eastAsia="Calibri"/>
          <w:w w:val="99"/>
        </w:rPr>
        <w:t>9</w:t>
      </w:r>
      <w:r>
        <w:rPr>
          <w:rFonts w:ascii="Calibri" w:hAnsi="Calibri" w:eastAsia="Calibri"/>
          <w:spacing w:val="8"/>
        </w:rPr>
        <w:t> </w:t>
      </w:r>
      <w:r>
        <w:rPr>
          <w:w w:val="99"/>
        </w:rPr>
        <w:t>年保持在</w:t>
      </w:r>
      <w:r>
        <w:rPr>
          <w:spacing w:val="-79"/>
        </w:rPr>
        <w:t> </w:t>
      </w:r>
      <w:r>
        <w:rPr>
          <w:rFonts w:ascii="Calibri" w:hAnsi="Calibri" w:eastAsia="Calibri"/>
          <w:spacing w:val="-1"/>
          <w:w w:val="99"/>
        </w:rPr>
        <w:t>1</w:t>
      </w:r>
      <w:r>
        <w:rPr>
          <w:rFonts w:ascii="Calibri" w:hAnsi="Calibri" w:eastAsia="Calibri"/>
          <w:spacing w:val="1"/>
          <w:w w:val="99"/>
        </w:rPr>
        <w:t>.</w:t>
      </w:r>
      <w:r>
        <w:rPr>
          <w:rFonts w:ascii="Calibri" w:hAnsi="Calibri" w:eastAsia="Calibri"/>
          <w:w w:val="99"/>
        </w:rPr>
        <w:t>3</w:t>
      </w:r>
      <w:r>
        <w:rPr>
          <w:rFonts w:ascii="Calibri" w:hAnsi="Calibri" w:eastAsia="Calibri"/>
          <w:spacing w:val="8"/>
        </w:rPr>
        <w:t> </w:t>
      </w:r>
      <w:r>
        <w:rPr>
          <w:spacing w:val="-6"/>
          <w:w w:val="99"/>
        </w:rPr>
        <w:t>万亿斤以上，我国经济总体</w:t>
      </w:r>
      <w:r>
        <w:rPr>
          <w:spacing w:val="-4"/>
          <w:w w:val="99"/>
        </w:rPr>
        <w:t>回升向好，高质量发展扎实推进，现代化产业体系建设取得重要进展，</w:t>
      </w:r>
      <w:r>
        <w:rPr>
          <w:spacing w:val="-3"/>
          <w:w w:val="99"/>
        </w:rPr>
        <w:t>新质生产力加快形成，改革开放向纵深推进，安全发展基础巩固夯实，</w:t>
      </w:r>
      <w:r>
        <w:rPr>
          <w:spacing w:val="4"/>
          <w:w w:val="99"/>
        </w:rPr>
        <w:t>民生保障有力有效，中国特色大国外交扎实推进，全面建设社会主义现代化国家迈出坚实步伐。一年来的实践再次证明，“两个确立”对</w:t>
      </w:r>
      <w:r>
        <w:rPr>
          <w:w w:val="99"/>
        </w:rPr>
        <w:t>于我们应对各种风险挑战、推进中国式现代化建设具有决定性意义。</w:t>
      </w:r>
    </w:p>
    <w:p>
      <w:pPr>
        <w:pStyle w:val="BodyText"/>
        <w:spacing w:line="382" w:lineRule="exact"/>
        <w:ind w:left="728"/>
      </w:pPr>
      <w:r>
        <w:rPr>
          <w:spacing w:val="-5"/>
        </w:rPr>
        <w:t>看似寻常最奇崛，成如容易却艰辛。新时代以来，面对涉滩之险、</w:t>
      </w:r>
    </w:p>
    <w:p>
      <w:pPr>
        <w:pStyle w:val="BodyText"/>
        <w:spacing w:after="0" w:line="382" w:lineRule="exact"/>
        <w:sectPr>
          <w:pgSz w:w="11910" w:h="16840"/>
          <w:pgMar w:header="0" w:footer="1146" w:top="1400" w:bottom="1340" w:left="992" w:right="850"/>
        </w:sectPr>
      </w:pPr>
    </w:p>
    <w:p>
      <w:pPr>
        <w:pStyle w:val="BodyText"/>
        <w:spacing w:line="328" w:lineRule="auto" w:before="32"/>
        <w:ind w:right="230"/>
        <w:jc w:val="both"/>
      </w:pPr>
      <w:r>
        <w:rPr>
          <w:spacing w:val="-2"/>
        </w:rPr>
        <w:t>爬坡之艰、闯关之难，以习近平同志为核心的党中央团结带领亿万人</w:t>
      </w:r>
      <w:r>
        <w:rPr>
          <w:spacing w:val="-2"/>
        </w:rPr>
        <w:t>民迎难而上、知难而进，成功推进和拓展了中国式现代化，不断丰富和发展人类文明新形态，为强国建设、民族复兴伟业提供了更为完善的制度保证、更为坚实的物质基础、更为主动的精神力量，中华民族伟大复兴展现出前所未有的光明前景。从打赢人类历史上规模最大的脱贫攻坚战，实现小康这个中华民族千年梦想，到打响改革攻坚战，推动许多领域实现历史性变革、系统性重塑、整体性重构，再到全方</w:t>
      </w:r>
      <w:r>
        <w:rPr>
          <w:spacing w:val="-27"/>
        </w:rPr>
        <w:t>位、全地域、全过程加强生态环境保护，让天更蓝、山更绿、水更清……</w:t>
      </w:r>
      <w:r>
        <w:rPr>
          <w:spacing w:val="-2"/>
        </w:rPr>
        <w:t>新时代历程极不寻常、极不平凡，新时代成就鼓舞人心、催人奋进。事实雄辩地证明，中国式现代化走得通、行得稳，是强国建设、民族复兴的康庄大道。</w:t>
      </w:r>
    </w:p>
    <w:p>
      <w:pPr>
        <w:pStyle w:val="BodyText"/>
        <w:spacing w:line="390" w:lineRule="exact"/>
        <w:ind w:left="728"/>
      </w:pPr>
      <w:r>
        <w:rPr>
          <w:spacing w:val="-1"/>
        </w:rPr>
        <w:t>使命如炬，初心如磐。一百多年来，我们党团结带领人民所进行</w:t>
      </w:r>
    </w:p>
    <w:p>
      <w:pPr>
        <w:pStyle w:val="BodyText"/>
        <w:spacing w:line="328" w:lineRule="auto" w:before="151"/>
        <w:ind w:right="69"/>
      </w:pPr>
      <w:r>
        <w:rPr>
          <w:spacing w:val="4"/>
          <w:w w:val="99"/>
        </w:rPr>
        <w:t>的一切奋斗，就是为了把我国建设成为现代化强国，实现中华民族伟大复兴。党的二十大擘画了全面建设社会主义现代化国家、以中国式现代化全面推进中华民族伟大复兴的宏伟蓝图。习近平总书记指出： “以中国式现代化全面推进强国建设、民族复兴伟业，是全党全国各族人民在新时代新征程的中心任务。”前进道路上我们深知，全面建设社会主义现代化国家寄托着中华民族的夙愿和期盼，凝结着一代代人的汗水，我们的前途一片光明，但脚下的路不会是一马平川，必然</w:t>
      </w:r>
      <w:r>
        <w:rPr>
          <w:spacing w:val="-1"/>
          <w:w w:val="99"/>
        </w:rPr>
        <w:t>会遇到各种可以预料和难以预料的风险挑战，必须准备付出更为艰巨、</w:t>
      </w:r>
      <w:r>
        <w:rPr>
          <w:spacing w:val="-5"/>
          <w:w w:val="99"/>
        </w:rPr>
        <w:t>更为艰苦的努力。</w:t>
      </w:r>
      <w:r>
        <w:rPr>
          <w:rFonts w:ascii="Calibri" w:hAnsi="Calibri" w:eastAsia="Calibri"/>
          <w:spacing w:val="-1"/>
          <w:w w:val="99"/>
        </w:rPr>
        <w:t>20</w:t>
      </w:r>
      <w:r>
        <w:rPr>
          <w:rFonts w:ascii="Calibri" w:hAnsi="Calibri" w:eastAsia="Calibri"/>
          <w:spacing w:val="1"/>
          <w:w w:val="99"/>
        </w:rPr>
        <w:t>2</w:t>
      </w:r>
      <w:r>
        <w:rPr>
          <w:rFonts w:ascii="Calibri" w:hAnsi="Calibri" w:eastAsia="Calibri"/>
          <w:w w:val="99"/>
        </w:rPr>
        <w:t>4</w:t>
      </w:r>
      <w:r>
        <w:rPr>
          <w:rFonts w:ascii="Calibri" w:hAnsi="Calibri" w:eastAsia="Calibri"/>
          <w:spacing w:val="8"/>
        </w:rPr>
        <w:t> </w:t>
      </w:r>
      <w:r>
        <w:rPr>
          <w:w w:val="99"/>
        </w:rPr>
        <w:t>年是中华人民共和国成立</w:t>
      </w:r>
      <w:r>
        <w:rPr>
          <w:spacing w:val="-79"/>
        </w:rPr>
        <w:t> </w:t>
      </w:r>
      <w:r>
        <w:rPr>
          <w:rFonts w:ascii="Calibri" w:hAnsi="Calibri" w:eastAsia="Calibri"/>
          <w:spacing w:val="-1"/>
          <w:w w:val="99"/>
        </w:rPr>
        <w:t>7</w:t>
      </w:r>
      <w:r>
        <w:rPr>
          <w:rFonts w:ascii="Calibri" w:hAnsi="Calibri" w:eastAsia="Calibri"/>
          <w:w w:val="99"/>
        </w:rPr>
        <w:t>5</w:t>
      </w:r>
      <w:r>
        <w:rPr>
          <w:rFonts w:ascii="Calibri" w:hAnsi="Calibri" w:eastAsia="Calibri"/>
          <w:spacing w:val="10"/>
        </w:rPr>
        <w:t> </w:t>
      </w:r>
      <w:r>
        <w:rPr>
          <w:spacing w:val="-10"/>
          <w:w w:val="99"/>
        </w:rPr>
        <w:t>周年，是实施“十</w:t>
      </w:r>
      <w:r>
        <w:rPr>
          <w:spacing w:val="4"/>
          <w:w w:val="99"/>
        </w:rPr>
        <w:t>四五”规划的关键一年。面向未来，我们要把推进中国式现代化作为最大的政治，把坚持高质量发展作为新时代的硬道理，在党的统一领导下，凝心聚力、踔厉奋发，坚定不移朝着强国建设、民族复兴的宏</w:t>
      </w:r>
    </w:p>
    <w:p>
      <w:pPr>
        <w:pStyle w:val="BodyText"/>
        <w:spacing w:after="0" w:line="328" w:lineRule="auto"/>
        <w:sectPr>
          <w:pgSz w:w="11910" w:h="16840"/>
          <w:pgMar w:header="0" w:footer="1146" w:top="1520" w:bottom="1340" w:left="992" w:right="850"/>
        </w:sectPr>
      </w:pPr>
    </w:p>
    <w:p>
      <w:pPr>
        <w:pStyle w:val="BodyText"/>
        <w:spacing w:before="32"/>
      </w:pPr>
      <w:r>
        <w:rPr>
          <w:spacing w:val="-5"/>
        </w:rPr>
        <w:t>伟目标奋勇前进。</w:t>
      </w:r>
    </w:p>
    <w:p>
      <w:pPr>
        <w:pStyle w:val="BodyText"/>
        <w:spacing w:line="328" w:lineRule="auto" w:before="149"/>
        <w:ind w:right="227" w:firstLine="640"/>
        <w:jc w:val="both"/>
      </w:pPr>
      <w:r>
        <w:rPr>
          <w:spacing w:val="-2"/>
        </w:rPr>
        <w:t>新征程上，让我们锚定既定目标，增强历史主动。中国式现代化是中国共产党领导的社会主义现代化，习近平总书记强调：“党的领导直接关系中国式现代化的根本方向、前途命运、最终成败。”我们要毫不动摇坚持党的领导，坚持把远大理想和阶段性目标统一起来，树立世界眼光，胸怀“国之大者”，把历史、现实、未来贯通起来，把中国和世界连接起来，在历史前进的逻辑中前进，在时代发展的潮流中发展，不为任何风险所惧，不为任何干扰所惑，始终沿着正确方向坚毅前行，扎实推进中国式现代化建设。</w:t>
      </w:r>
    </w:p>
    <w:p>
      <w:pPr>
        <w:pStyle w:val="BodyText"/>
        <w:spacing w:line="397" w:lineRule="exact"/>
        <w:ind w:left="728"/>
      </w:pPr>
      <w:r>
        <w:rPr>
          <w:spacing w:val="-1"/>
        </w:rPr>
        <w:t>新征程上，让我们团结一心奋斗，凝聚磅礴力量。中国式现代化</w:t>
      </w:r>
    </w:p>
    <w:p>
      <w:pPr>
        <w:pStyle w:val="BodyText"/>
        <w:spacing w:line="328" w:lineRule="auto" w:before="149"/>
        <w:ind w:right="230"/>
        <w:jc w:val="both"/>
      </w:pPr>
      <w:r>
        <w:rPr>
          <w:spacing w:val="-2"/>
        </w:rPr>
        <w:t>是全体人民的共同事业，人民是中国式现代化的主体，必须坚持全体</w:t>
      </w:r>
      <w:r>
        <w:rPr>
          <w:spacing w:val="-2"/>
        </w:rPr>
        <w:t>人民共同参与、共同建设、共同享有，紧紧依靠全体人民和衷共济、共襄大业。以中国式现代化的美好愿景激励人、鼓舞人、感召人，调动一切可以调动的积极因素，团结一切可以团结的力量，推动广大党员干部群众心往一处想、劲往一处使，满腔热忱地投入到中国式现代化建设中来，让现代化建设成果更多更公平惠及全体人民，就一定能使中国式现代化拥有最可靠、最深厚、最持久的力量源泉。</w:t>
      </w:r>
    </w:p>
    <w:p>
      <w:pPr>
        <w:pStyle w:val="BodyText"/>
        <w:spacing w:line="397" w:lineRule="exact"/>
        <w:ind w:left="728"/>
      </w:pPr>
      <w:r>
        <w:rPr>
          <w:spacing w:val="-1"/>
        </w:rPr>
        <w:t>新征程上，让我们坚持实干笃行，勇于攻坚克难。中国式现代化</w:t>
      </w:r>
    </w:p>
    <w:p>
      <w:pPr>
        <w:pStyle w:val="BodyText"/>
        <w:spacing w:line="328" w:lineRule="auto" w:before="152"/>
        <w:ind w:right="230"/>
        <w:jc w:val="both"/>
      </w:pPr>
      <w:r>
        <w:rPr>
          <w:spacing w:val="-2"/>
        </w:rPr>
        <w:t>既是最难的，也是最伟大的。我们面临的各种斗争，不是短期的而是</w:t>
      </w:r>
      <w:r>
        <w:rPr>
          <w:spacing w:val="-2"/>
        </w:rPr>
        <w:t>长期的，将伴随实现第二个百年奋斗目标全过程。惟其艰难，才更显勇毅；惟其笃行，才弥足珍贵。我们要在机遇面前主动出击，在困难面前迎难而上，在风险面前积极应对，以愚公移山的志气事不避难、义不逃责，以滴水穿石的毅力真抓实干、埋头苦干，在新时代新征程上铸就新的时代华章、创造新的历史伟业。</w:t>
      </w:r>
    </w:p>
    <w:p>
      <w:pPr>
        <w:pStyle w:val="BodyText"/>
        <w:spacing w:after="0" w:line="328" w:lineRule="auto"/>
        <w:jc w:val="both"/>
        <w:sectPr>
          <w:pgSz w:w="11910" w:h="16840"/>
          <w:pgMar w:header="0" w:footer="1146" w:top="1520" w:bottom="1340" w:left="992" w:right="850"/>
        </w:sectPr>
      </w:pPr>
    </w:p>
    <w:p>
      <w:pPr>
        <w:pStyle w:val="BodyText"/>
        <w:spacing w:line="328" w:lineRule="auto" w:before="32"/>
        <w:ind w:right="230" w:firstLine="640"/>
        <w:jc w:val="both"/>
      </w:pPr>
      <w:r>
        <w:rPr>
          <w:spacing w:val="-2"/>
        </w:rPr>
        <w:t>大有大的样子，大有大的担当。习近平总书记强调：“我们追求</w:t>
      </w:r>
      <w:r>
        <w:rPr>
          <w:spacing w:val="-2"/>
        </w:rPr>
        <w:t>的不是中国独善其身的现代化，而是期待同广大发展中国家在内的各国一道，共同实现现代化。”中国式现代化既造福中国人民，又促进世界各国现代化，是中国谋求人类进步、世界大同的必由之路。我们将坚定站在历史正确的一边、站在人类文明进步的一边，高举和平、发展、合作、共赢旗帜，弘扬全人类共同价值，推动构建人类命运共同体，推动落实全球发展倡议、全球安全倡议、全球文明倡议，同各国人民携手共创人类的美好未来。</w:t>
      </w:r>
    </w:p>
    <w:p>
      <w:pPr>
        <w:pStyle w:val="BodyText"/>
        <w:spacing w:line="395" w:lineRule="exact"/>
        <w:ind w:left="728"/>
      </w:pPr>
      <w:r>
        <w:rPr>
          <w:spacing w:val="-1"/>
        </w:rPr>
        <w:t>力量在坚定信心中汇聚，目标在拼搏进取中实现。习近平总书记</w:t>
      </w:r>
    </w:p>
    <w:p>
      <w:pPr>
        <w:pStyle w:val="BodyText"/>
        <w:spacing w:line="328" w:lineRule="auto" w:before="151"/>
        <w:ind w:right="69"/>
      </w:pPr>
      <w:r>
        <w:rPr>
          <w:spacing w:val="3"/>
          <w:w w:val="99"/>
        </w:rPr>
        <w:t>指出：“团结就是力量，信心赛过黄金。”以中国式现代化全面推进</w:t>
      </w:r>
      <w:r>
        <w:rPr>
          <w:spacing w:val="4"/>
          <w:w w:val="99"/>
        </w:rPr>
        <w:t>强国建设、民族复兴伟业，我们信心十足、力量十足。更加紧密地团结在以习近平同志为核心的党中央周围，全面贯彻习近平新时代中国特色社会主义思想，深刻领悟“两个确立”的决定性意义，增强“四</w:t>
      </w:r>
      <w:r>
        <w:rPr>
          <w:spacing w:val="3"/>
          <w:w w:val="99"/>
        </w:rPr>
        <w:t>个意识”、坚定“四个自信”、做到“两个维护”，坚定信心，振奋</w:t>
      </w:r>
      <w:r>
        <w:rPr>
          <w:spacing w:val="-2"/>
          <w:w w:val="99"/>
        </w:rPr>
        <w:t>精神，不懈奋斗，全面建成社会主义现代化强国的目标一定能够实现，</w:t>
      </w:r>
      <w:r>
        <w:rPr>
          <w:w w:val="99"/>
        </w:rPr>
        <w:t>中华民族伟大复兴的中国梦一定能够实现。</w:t>
      </w:r>
    </w:p>
    <w:p>
      <w:pPr>
        <w:pStyle w:val="BodyText"/>
        <w:spacing w:after="0" w:line="328" w:lineRule="auto"/>
        <w:sectPr>
          <w:pgSz w:w="11910" w:h="16840"/>
          <w:pgMar w:header="0" w:footer="1146" w:top="1520" w:bottom="1340" w:left="992" w:right="850"/>
        </w:sectPr>
      </w:pPr>
    </w:p>
    <w:p>
      <w:pPr>
        <w:pStyle w:val="Heading1"/>
        <w:ind w:right="142"/>
      </w:pPr>
      <w:bookmarkStart w:name="全国宣传部长会议在京召开" w:id="6"/>
      <w:bookmarkEnd w:id="6"/>
      <w:r>
        <w:rPr/>
      </w:r>
      <w:bookmarkStart w:name="_bookmark2" w:id="7"/>
      <w:bookmarkEnd w:id="7"/>
      <w:r>
        <w:rPr/>
      </w:r>
      <w:r>
        <w:rPr>
          <w:spacing w:val="-5"/>
        </w:rPr>
        <w:t>全国宣传部长会议在京召开</w:t>
      </w:r>
    </w:p>
    <w:p>
      <w:pPr>
        <w:pStyle w:val="BodyText"/>
        <w:spacing w:line="326" w:lineRule="auto" w:before="399"/>
        <w:ind w:left="728" w:right="230" w:firstLine="6864"/>
      </w:pPr>
      <w:r>
        <w:rPr>
          <w:spacing w:val="-2"/>
        </w:rPr>
        <w:t>来源：人民日报</w:t>
      </w:r>
      <w:r>
        <w:rPr>
          <w:spacing w:val="-7"/>
        </w:rPr>
        <w:t>全国宣传部长会议 </w:t>
      </w:r>
      <w:r>
        <w:rPr>
          <w:rFonts w:ascii="Calibri" w:eastAsia="Calibri"/>
        </w:rPr>
        <w:t>1</w:t>
      </w:r>
      <w:r>
        <w:rPr>
          <w:rFonts w:ascii="Calibri" w:eastAsia="Calibri"/>
          <w:spacing w:val="27"/>
        </w:rPr>
        <w:t> </w:t>
      </w:r>
      <w:r>
        <w:rPr>
          <w:spacing w:val="-30"/>
        </w:rPr>
        <w:t>月 </w:t>
      </w:r>
      <w:r>
        <w:rPr>
          <w:rFonts w:ascii="Calibri" w:eastAsia="Calibri"/>
        </w:rPr>
        <w:t>3</w:t>
      </w:r>
      <w:r>
        <w:rPr>
          <w:rFonts w:ascii="Calibri" w:eastAsia="Calibri"/>
          <w:spacing w:val="27"/>
        </w:rPr>
        <w:t> </w:t>
      </w:r>
      <w:r>
        <w:rPr>
          <w:spacing w:val="-1"/>
        </w:rPr>
        <w:t>日在京召开。中共中央政治局常委、中</w:t>
      </w:r>
    </w:p>
    <w:p>
      <w:pPr>
        <w:pStyle w:val="BodyText"/>
        <w:spacing w:line="328" w:lineRule="auto" w:before="3"/>
        <w:ind w:right="69"/>
      </w:pPr>
      <w:r>
        <w:rPr>
          <w:spacing w:val="4"/>
          <w:w w:val="99"/>
        </w:rPr>
        <w:t>央书记处书记蔡奇出席会议并讲话。他强调，要以习近平新时代中国特色社会主义思想为指导，全面贯彻落实党的二十大和二十届二中全会精神，深入学习贯彻习近平文化思想，深刻领悟“两个确立”的决</w:t>
      </w:r>
      <w:r>
        <w:rPr>
          <w:spacing w:val="-19"/>
          <w:w w:val="99"/>
        </w:rPr>
        <w:t>定性意义，增强“四个意识”、坚定“四个自信”、做到“两个维护”，</w:t>
      </w:r>
      <w:r>
        <w:rPr>
          <w:spacing w:val="4"/>
          <w:w w:val="99"/>
        </w:rPr>
        <w:t>紧紧围绕推进中国式现代化这个最大的政治，牢牢把握新时代新的文化使命，聚焦聚力用党的创新理论武装全党、教育人民的首要政治任</w:t>
      </w:r>
      <w:r>
        <w:rPr>
          <w:spacing w:val="-3"/>
          <w:w w:val="99"/>
        </w:rPr>
        <w:t>务，发展壮大主流价值、主流舆论、主流文化，为全面推进强国建设、</w:t>
      </w:r>
      <w:r>
        <w:rPr>
          <w:spacing w:val="-1"/>
          <w:w w:val="99"/>
        </w:rPr>
        <w:t>民族复兴伟业提供坚强思想保证、强大精神力量、有利文化条件。</w:t>
      </w:r>
    </w:p>
    <w:p>
      <w:pPr>
        <w:pStyle w:val="BodyText"/>
        <w:spacing w:line="397" w:lineRule="exact"/>
        <w:ind w:left="728"/>
      </w:pPr>
      <w:r>
        <w:rPr>
          <w:spacing w:val="-1"/>
        </w:rPr>
        <w:t>蔡奇指出，党的二十大以来，习近平总书记对做好新时代新征程</w:t>
      </w:r>
    </w:p>
    <w:p>
      <w:pPr>
        <w:pStyle w:val="BodyText"/>
        <w:spacing w:line="328" w:lineRule="auto" w:before="149"/>
        <w:ind w:right="69"/>
      </w:pPr>
      <w:r>
        <w:rPr>
          <w:spacing w:val="4"/>
          <w:w w:val="99"/>
        </w:rPr>
        <w:t>宣传思想文化工作作出一系列新的重要论述，进一步回答了宣传思想文化工作一系列方向性、根本性、战略性重大问题，为我们做好宣传思想文化工作指明了方向。党中央召开全国宣传思想文化工作会议，</w:t>
      </w:r>
      <w:r>
        <w:rPr>
          <w:spacing w:val="-1"/>
          <w:w w:val="99"/>
        </w:rPr>
        <w:t>会议正式提出习近平文化思想，在新征程上高举起我们党的文化旗帜。</w:t>
      </w:r>
      <w:r>
        <w:rPr>
          <w:spacing w:val="4"/>
          <w:w w:val="99"/>
        </w:rPr>
        <w:t>要坚持以习近平文化思想为引领，准确把握新的形势和任务，不断开</w:t>
      </w:r>
      <w:r>
        <w:rPr>
          <w:w w:val="99"/>
        </w:rPr>
        <w:t>创宣传思想文化工作新局面。</w:t>
      </w:r>
    </w:p>
    <w:p>
      <w:pPr>
        <w:pStyle w:val="BodyText"/>
        <w:spacing w:line="328" w:lineRule="auto"/>
        <w:ind w:right="227" w:firstLine="640"/>
        <w:jc w:val="both"/>
      </w:pPr>
      <w:r>
        <w:rPr>
          <w:spacing w:val="-2"/>
        </w:rPr>
        <w:t>蔡奇强调，要巩固拓展主题教育成果，在真学真懂真信真用、深化内化转化上持续用力，不断把习近平新时代中国特色社会主义思想学习宣传贯彻引向深入。要围绕增强信心、凝聚共识构筑主流舆论新态势，持续加强正面宣传和舆论引导，唱响中国经济光明论。要广泛践行社会主义核心价值观，推进思想道德和精神文明建设，更好培育</w:t>
      </w:r>
      <w:r>
        <w:rPr>
          <w:spacing w:val="-1"/>
        </w:rPr>
        <w:t>时代新风新貌。要加强文化精品创作生产和文化遗产保护传承，推动</w:t>
      </w:r>
    </w:p>
    <w:p>
      <w:pPr>
        <w:pStyle w:val="BodyText"/>
        <w:spacing w:after="0" w:line="328" w:lineRule="auto"/>
        <w:jc w:val="both"/>
        <w:sectPr>
          <w:pgSz w:w="11910" w:h="16840"/>
          <w:pgMar w:header="0" w:footer="1146" w:top="1400" w:bottom="1340" w:left="992" w:right="850"/>
        </w:sectPr>
      </w:pPr>
    </w:p>
    <w:p>
      <w:pPr>
        <w:pStyle w:val="BodyText"/>
        <w:spacing w:line="326" w:lineRule="auto" w:before="32"/>
        <w:ind w:right="230"/>
        <w:jc w:val="both"/>
      </w:pPr>
      <w:bookmarkStart w:name="_bookmark3" w:id="8"/>
      <w:bookmarkEnd w:id="8"/>
      <w:r>
        <w:rPr/>
      </w:r>
      <w:r>
        <w:rPr>
          <w:spacing w:val="-2"/>
        </w:rPr>
        <w:t>文化事业和文化产业高质量发展。要深化文明交流互鉴，提升国际传</w:t>
      </w:r>
      <w:r>
        <w:rPr>
          <w:spacing w:val="-2"/>
        </w:rPr>
        <w:t>播效能。要坚持党的文化领导权，确保党的宣传思想文化工作始终沿着正确方向前进。</w:t>
      </w:r>
    </w:p>
    <w:p>
      <w:pPr>
        <w:pStyle w:val="BodyText"/>
        <w:spacing w:line="328" w:lineRule="auto" w:before="7"/>
        <w:ind w:right="69" w:firstLine="640"/>
      </w:pPr>
      <w:r>
        <w:rPr>
          <w:spacing w:val="-2"/>
          <w:w w:val="99"/>
        </w:rPr>
        <w:t>中共中央政治局委员、中宣部部长李书磊主持会议并作工作布置，</w:t>
      </w:r>
      <w:r>
        <w:rPr>
          <w:spacing w:val="4"/>
          <w:w w:val="99"/>
        </w:rPr>
        <w:t>强调要深入学习实践习近平文化思想，推动理论武装工作走深走实，提高舆论引导能力，深化社会主义核心价值观建设，繁荣文化创作生产，加强文化遗产保护传承，加快构建中国特色哲学社会科学，全面增强国际传播效能，有效防范化解意识形态风险，建设高水平文化人才队伍。要深刻领悟“两个确立”的决定性意义、坚决做到“两个维护”，以高度政治自觉、饱满精神状态、顽强斗争意志、科学思路方</w:t>
      </w:r>
      <w:r>
        <w:rPr>
          <w:w w:val="99"/>
        </w:rPr>
        <w:t>法做好工作，努力推动宣传思想文化工作展现新气象新作为。</w:t>
      </w:r>
    </w:p>
    <w:p>
      <w:pPr>
        <w:pStyle w:val="BodyText"/>
        <w:spacing w:line="395" w:lineRule="exact"/>
        <w:ind w:left="728"/>
      </w:pPr>
      <w:r>
        <w:rPr>
          <w:spacing w:val="-5"/>
        </w:rPr>
        <w:t>全国人大常委会副委员长铁凝、国务委员谌贻琴出席会议。</w:t>
      </w:r>
    </w:p>
    <w:p>
      <w:pPr>
        <w:pStyle w:val="BodyText"/>
        <w:spacing w:after="0" w:line="395" w:lineRule="exact"/>
        <w:sectPr>
          <w:pgSz w:w="11910" w:h="16840"/>
          <w:pgMar w:header="0" w:footer="1146" w:top="1520" w:bottom="1340" w:left="992" w:right="850"/>
        </w:sectPr>
      </w:pPr>
    </w:p>
    <w:p>
      <w:pPr>
        <w:pStyle w:val="Heading1"/>
        <w:ind w:left="0"/>
      </w:pPr>
      <w:bookmarkStart w:name="深入推进党的自我革命 " w:id="9"/>
      <w:bookmarkEnd w:id="9"/>
      <w:r>
        <w:rPr/>
      </w:r>
      <w:r>
        <w:rPr>
          <w:spacing w:val="-5"/>
        </w:rPr>
        <w:t>深入推进党的自我革命</w:t>
      </w:r>
    </w:p>
    <w:p>
      <w:pPr>
        <w:spacing w:before="276"/>
        <w:ind w:left="-1" w:right="142" w:firstLine="0"/>
        <w:jc w:val="center"/>
        <w:rPr>
          <w:sz w:val="44"/>
        </w:rPr>
      </w:pPr>
      <w:bookmarkStart w:name="坚决打赢反腐败斗争攻坚战持久战" w:id="10"/>
      <w:bookmarkEnd w:id="10"/>
      <w:r>
        <w:rPr/>
      </w:r>
      <w:r>
        <w:rPr>
          <w:spacing w:val="-5"/>
          <w:sz w:val="44"/>
        </w:rPr>
        <w:t>坚决打赢反腐败斗争攻坚战持久战</w:t>
      </w:r>
    </w:p>
    <w:p>
      <w:pPr>
        <w:pStyle w:val="BodyText"/>
        <w:spacing w:before="399"/>
        <w:ind w:left="0" w:right="230"/>
        <w:jc w:val="right"/>
      </w:pPr>
      <w:r>
        <w:rPr>
          <w:spacing w:val="-5"/>
        </w:rPr>
        <w:t>来源：人民日报</w:t>
      </w:r>
    </w:p>
    <w:p>
      <w:pPr>
        <w:pStyle w:val="ListParagraph"/>
        <w:numPr>
          <w:ilvl w:val="0"/>
          <w:numId w:val="3"/>
        </w:numPr>
        <w:tabs>
          <w:tab w:pos="1051" w:val="left" w:leader="none"/>
        </w:tabs>
        <w:spacing w:line="328" w:lineRule="auto" w:before="149" w:after="0"/>
        <w:ind w:left="87" w:right="230" w:firstLine="640"/>
        <w:jc w:val="both"/>
        <w:rPr>
          <w:sz w:val="32"/>
        </w:rPr>
      </w:pPr>
      <w:r>
        <w:rPr>
          <w:spacing w:val="-2"/>
          <w:sz w:val="32"/>
        </w:rPr>
        <w:t>经过新时代十年坚持不懈的强力反腐，反腐败斗争取得压倒性</w:t>
      </w:r>
      <w:r>
        <w:rPr>
          <w:spacing w:val="-2"/>
          <w:sz w:val="32"/>
        </w:rPr>
        <w:t>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pStyle w:val="ListParagraph"/>
        <w:numPr>
          <w:ilvl w:val="0"/>
          <w:numId w:val="3"/>
        </w:numPr>
        <w:tabs>
          <w:tab w:pos="1051" w:val="left" w:leader="none"/>
        </w:tabs>
        <w:spacing w:line="328" w:lineRule="auto" w:before="0" w:after="0"/>
        <w:ind w:left="87" w:right="69" w:firstLine="640"/>
        <w:jc w:val="left"/>
        <w:rPr>
          <w:sz w:val="32"/>
        </w:rPr>
      </w:pPr>
      <w:r>
        <w:rPr>
          <w:spacing w:val="4"/>
          <w:w w:val="99"/>
          <w:sz w:val="32"/>
        </w:rPr>
        <w:t>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w:t>
      </w:r>
      <w:r>
        <w:rPr>
          <w:spacing w:val="-2"/>
          <w:w w:val="99"/>
          <w:sz w:val="32"/>
        </w:rPr>
        <w:t>正风肃纪反腐为重要抓手，以自我监督和人民监督相结合为强大动力。</w:t>
      </w:r>
      <w:r>
        <w:rPr>
          <w:spacing w:val="4"/>
          <w:w w:val="99"/>
          <w:sz w:val="32"/>
        </w:rPr>
        <w:t>要坚持解放思想、实事求是、与时俱进、守正创新，不断进行实践探索和理论创新，不断深化对党的自我革命的规律性认识，把党的自我革命的思路举措搞得更加严密，把每条战线、每个环节的自我革命抓</w:t>
      </w:r>
      <w:r>
        <w:rPr>
          <w:w w:val="99"/>
          <w:sz w:val="32"/>
        </w:rPr>
        <w:t>具体、抓深入</w:t>
      </w:r>
    </w:p>
    <w:p>
      <w:pPr>
        <w:pStyle w:val="ListParagraph"/>
        <w:numPr>
          <w:ilvl w:val="0"/>
          <w:numId w:val="3"/>
        </w:numPr>
        <w:tabs>
          <w:tab w:pos="1052" w:val="left" w:leader="none"/>
        </w:tabs>
        <w:spacing w:line="392" w:lineRule="exact" w:before="0" w:after="0"/>
        <w:ind w:left="1052" w:right="0" w:hanging="324"/>
        <w:jc w:val="left"/>
        <w:rPr>
          <w:sz w:val="32"/>
        </w:rPr>
      </w:pPr>
      <w:r>
        <w:rPr>
          <w:spacing w:val="-1"/>
          <w:sz w:val="32"/>
        </w:rPr>
        <w:t>新征程反腐败斗争，必须在铲除腐败问题产生的土壤和条件上</w:t>
      </w:r>
    </w:p>
    <w:p>
      <w:pPr>
        <w:pStyle w:val="BodyText"/>
        <w:spacing w:line="328" w:lineRule="auto" w:before="142"/>
        <w:ind w:right="230"/>
        <w:jc w:val="both"/>
      </w:pPr>
      <w:r>
        <w:rPr>
          <w:spacing w:val="-2"/>
        </w:rPr>
        <w:t>持续发力、纵深推进。总的要求是，坚持一体推进不敢腐、不能腐、</w:t>
      </w:r>
      <w:r>
        <w:rPr>
          <w:spacing w:val="-2"/>
        </w:rPr>
        <w:t>不想腐，深化标本兼治、系统施治，不断拓展反腐败斗争深度广度，对症下药、精准施治、多措并举，让反复发作的老问题逐渐减少，让新出现的问题难以蔓延，推动防范和治理腐败问题常态化、长效化</w:t>
      </w:r>
    </w:p>
    <w:p>
      <w:pPr>
        <w:pStyle w:val="BodyText"/>
        <w:spacing w:after="0" w:line="328" w:lineRule="auto"/>
        <w:jc w:val="both"/>
        <w:sectPr>
          <w:pgSz w:w="11910" w:h="16840"/>
          <w:pgMar w:header="0" w:footer="1146" w:top="1400" w:bottom="1340" w:left="992" w:right="850"/>
        </w:sectPr>
      </w:pPr>
    </w:p>
    <w:p>
      <w:pPr>
        <w:pStyle w:val="ListParagraph"/>
        <w:numPr>
          <w:ilvl w:val="0"/>
          <w:numId w:val="3"/>
        </w:numPr>
        <w:tabs>
          <w:tab w:pos="1051" w:val="left" w:leader="none"/>
        </w:tabs>
        <w:spacing w:line="328" w:lineRule="auto" w:before="32" w:after="0"/>
        <w:ind w:left="87" w:right="230" w:firstLine="640"/>
        <w:jc w:val="both"/>
        <w:rPr>
          <w:sz w:val="32"/>
        </w:rPr>
      </w:pPr>
      <w:r>
        <w:rPr>
          <w:spacing w:val="-2"/>
          <w:sz w:val="32"/>
        </w:rPr>
        <w:t>要加强党对反腐败斗争的集中统一领导。要持续保持惩治腐败</w:t>
      </w:r>
      <w:r>
        <w:rPr>
          <w:spacing w:val="-2"/>
          <w:sz w:val="32"/>
        </w:rPr>
        <w:t>高压态势。要深化改革阻断腐败滋生蔓延。要进一步健全反腐败法规制度。要加大对行贿行为惩治力度。要持之以恒净化政治生态。要加强新时代廉洁文化建设</w:t>
      </w:r>
    </w:p>
    <w:p>
      <w:pPr>
        <w:pStyle w:val="BodyText"/>
        <w:spacing w:line="328" w:lineRule="auto"/>
        <w:ind w:right="230" w:firstLine="640"/>
        <w:jc w:val="both"/>
      </w:pPr>
      <w:r>
        <w:rPr>
          <w:spacing w:val="-2"/>
        </w:rPr>
        <w:t>中共中央总书记、国家主席、中央军委主席习近平 </w:t>
      </w:r>
      <w:r>
        <w:rPr>
          <w:rFonts w:ascii="Calibri" w:eastAsia="Calibri"/>
        </w:rPr>
        <w:t>8</w:t>
      </w:r>
      <w:r>
        <w:rPr>
          <w:rFonts w:ascii="Calibri" w:eastAsia="Calibri"/>
          <w:spacing w:val="40"/>
        </w:rPr>
        <w:t> </w:t>
      </w:r>
      <w:r>
        <w:rPr/>
        <w:t>日上午在中</w:t>
      </w:r>
      <w:r>
        <w:rPr>
          <w:spacing w:val="-2"/>
        </w:rPr>
        <w:t>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pStyle w:val="BodyText"/>
        <w:spacing w:line="397" w:lineRule="exact"/>
        <w:ind w:left="728"/>
      </w:pPr>
      <w:r>
        <w:rPr>
          <w:spacing w:val="-1"/>
        </w:rPr>
        <w:t>中共中央政治局常委李强、赵乐际、王沪宁、蔡奇、丁薛祥出席</w:t>
      </w:r>
    </w:p>
    <w:p>
      <w:pPr>
        <w:pStyle w:val="BodyText"/>
        <w:spacing w:line="326" w:lineRule="auto" w:before="144"/>
        <w:ind w:left="728" w:right="69" w:hanging="641"/>
      </w:pPr>
      <w:r>
        <w:rPr>
          <w:spacing w:val="-2"/>
        </w:rPr>
        <w:t>会议。中共中央政治局常委、中央纪律检查委员会书记李希主持会议。</w:t>
      </w:r>
      <w:r>
        <w:rPr/>
        <w:t>习近平指出，</w:t>
      </w:r>
      <w:r>
        <w:rPr>
          <w:rFonts w:ascii="Calibri" w:eastAsia="Calibri"/>
        </w:rPr>
        <w:t>2023 </w:t>
      </w:r>
      <w:r>
        <w:rPr/>
        <w:t>年是全面贯彻党的二十大精神的开局之年。党</w:t>
      </w:r>
    </w:p>
    <w:p>
      <w:pPr>
        <w:pStyle w:val="BodyText"/>
        <w:spacing w:line="328" w:lineRule="auto" w:before="3"/>
        <w:ind w:right="230"/>
        <w:jc w:val="both"/>
      </w:pPr>
      <w:r>
        <w:rPr>
          <w:spacing w:val="-2"/>
        </w:rPr>
        <w:t>中央坚定不移推进党的自我革命，在全党深入开展学习贯彻新时代中</w:t>
      </w:r>
      <w:r>
        <w:rPr>
          <w:spacing w:val="-2"/>
        </w:rPr>
        <w:t>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w:t>
      </w:r>
      <w:r>
        <w:rPr>
          <w:spacing w:val="-6"/>
        </w:rPr>
        <w:t>步。</w:t>
      </w:r>
    </w:p>
    <w:p>
      <w:pPr>
        <w:pStyle w:val="BodyText"/>
        <w:spacing w:line="326" w:lineRule="auto"/>
        <w:ind w:right="227" w:firstLine="640"/>
        <w:jc w:val="both"/>
      </w:pPr>
      <w:r>
        <w:rPr>
          <w:spacing w:val="-2"/>
        </w:rPr>
        <w:t>习近平强调，我们党作为世界上最大的马克思主义执政党，如何成功跳出治乱兴衰历史周期率、确保党永远不变质不变色不变味？这</w:t>
      </w:r>
      <w:r>
        <w:rPr>
          <w:spacing w:val="-1"/>
        </w:rPr>
        <w:t>是摆在全党同志面前的一个战略性问题。党的十八大以来，在推进全</w:t>
      </w:r>
    </w:p>
    <w:p>
      <w:pPr>
        <w:pStyle w:val="BodyText"/>
        <w:spacing w:after="0" w:line="326" w:lineRule="auto"/>
        <w:jc w:val="both"/>
        <w:sectPr>
          <w:pgSz w:w="11910" w:h="16840"/>
          <w:pgMar w:header="0" w:footer="1146" w:top="1520" w:bottom="1340" w:left="992" w:right="850"/>
        </w:sectPr>
      </w:pPr>
    </w:p>
    <w:p>
      <w:pPr>
        <w:pStyle w:val="BodyText"/>
        <w:spacing w:line="328" w:lineRule="auto" w:before="32"/>
        <w:ind w:right="230"/>
        <w:jc w:val="both"/>
      </w:pPr>
      <w:r>
        <w:rPr>
          <w:spacing w:val="-2"/>
        </w:rPr>
        <w:t>面从严治党的伟大实践中，我们不断进行实践探索和理论思考，在毛</w:t>
      </w:r>
      <w:r>
        <w:rPr>
          <w:spacing w:val="-2"/>
        </w:rPr>
        <w:t>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w:t>
      </w:r>
      <w:r>
        <w:rPr>
          <w:spacing w:val="-4"/>
        </w:rPr>
        <w:t>问题。</w:t>
      </w:r>
    </w:p>
    <w:p>
      <w:pPr>
        <w:pStyle w:val="BodyText"/>
        <w:spacing w:line="397" w:lineRule="exact"/>
        <w:ind w:left="728"/>
      </w:pPr>
      <w:r>
        <w:rPr>
          <w:spacing w:val="-1"/>
        </w:rPr>
        <w:t>习近平指出，在深入推进党的自我革命实践中需要把握好九个问</w:t>
      </w:r>
    </w:p>
    <w:p>
      <w:pPr>
        <w:pStyle w:val="BodyText"/>
        <w:spacing w:line="328" w:lineRule="auto" w:before="149"/>
        <w:ind w:right="69"/>
      </w:pPr>
      <w:r>
        <w:rPr>
          <w:spacing w:val="4"/>
          <w:w w:val="99"/>
        </w:rPr>
        <w:t>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w:t>
      </w:r>
      <w:r>
        <w:rPr>
          <w:spacing w:val="-2"/>
          <w:w w:val="99"/>
        </w:rPr>
        <w:t>断进行实践探索和理论创新，不断深化对党的自我革命的规律性认识，</w:t>
      </w:r>
      <w:r>
        <w:rPr>
          <w:spacing w:val="4"/>
          <w:w w:val="99"/>
        </w:rPr>
        <w:t>把党的自我革命的思路举措搞得更加严密，把每条战线、每个环节的</w:t>
      </w:r>
      <w:r>
        <w:rPr>
          <w:w w:val="99"/>
        </w:rPr>
        <w:t>自我革命抓具体、抓深入。</w:t>
      </w:r>
    </w:p>
    <w:p>
      <w:pPr>
        <w:pStyle w:val="BodyText"/>
        <w:spacing w:line="395" w:lineRule="exact"/>
        <w:ind w:left="728"/>
      </w:pPr>
      <w:r>
        <w:rPr>
          <w:spacing w:val="-1"/>
        </w:rPr>
        <w:t>习近平强调，新征程反腐败斗争，必须在铲除腐败问题产生的土</w:t>
      </w:r>
    </w:p>
    <w:p>
      <w:pPr>
        <w:pStyle w:val="BodyText"/>
        <w:spacing w:line="328" w:lineRule="auto" w:before="151"/>
        <w:ind w:right="69"/>
      </w:pPr>
      <w:r>
        <w:rPr>
          <w:spacing w:val="-3"/>
          <w:w w:val="99"/>
        </w:rPr>
        <w:t>壤和条件上持续发力、纵深推进。总的要求是，坚持一体推进不敢腐、</w:t>
      </w:r>
      <w:r>
        <w:rPr>
          <w:spacing w:val="4"/>
          <w:w w:val="99"/>
        </w:rPr>
        <w:t>不能腐、不想腐，深化标本兼治、系统施治，不断拓展反腐败斗争深度广度，对症下药、精准施治、多措并举，让反复发作的老问题逐渐减少，让新出现的问题难以蔓延，推动防范和治理腐败问题常态化、</w:t>
      </w:r>
      <w:r>
        <w:rPr>
          <w:spacing w:val="1"/>
          <w:w w:val="99"/>
        </w:rPr>
        <w:t>长效化。</w:t>
      </w:r>
    </w:p>
    <w:p>
      <w:pPr>
        <w:pStyle w:val="BodyText"/>
        <w:spacing w:line="400" w:lineRule="exact"/>
        <w:ind w:left="728"/>
      </w:pPr>
      <w:r>
        <w:rPr>
          <w:spacing w:val="-1"/>
        </w:rPr>
        <w:t>习近平指出，要加强党对反腐败斗争的集中统一领导。各级党委</w:t>
      </w:r>
    </w:p>
    <w:p>
      <w:pPr>
        <w:pStyle w:val="BodyText"/>
        <w:spacing w:after="0" w:line="400" w:lineRule="exact"/>
        <w:sectPr>
          <w:pgSz w:w="11910" w:h="16840"/>
          <w:pgMar w:header="0" w:footer="1146" w:top="1520" w:bottom="1340" w:left="992" w:right="850"/>
        </w:sectPr>
      </w:pPr>
    </w:p>
    <w:p>
      <w:pPr>
        <w:pStyle w:val="BodyText"/>
        <w:spacing w:line="328" w:lineRule="auto" w:before="32"/>
        <w:ind w:right="230"/>
        <w:jc w:val="both"/>
      </w:pPr>
      <w:r>
        <w:rPr>
          <w:spacing w:val="-2"/>
        </w:rPr>
        <w:t>要切实强化对反腐败斗争全过程领导，坚决支持查办腐败案件，动真</w:t>
      </w:r>
      <w:r>
        <w:rPr>
          <w:spacing w:val="-2"/>
        </w:rPr>
        <w:t>碰硬抓好问题整改。纪委监委作为专责机关，要更加主动担起责任，有力有效协助党委组织协调反腐败工作，整合反腐败全链条力量。各职能部门要坚持高效协同，自觉把党中央反腐败的决策部署转化为具</w:t>
      </w:r>
      <w:r>
        <w:rPr>
          <w:spacing w:val="-4"/>
        </w:rPr>
        <w:t>体行动。</w:t>
      </w:r>
    </w:p>
    <w:p>
      <w:pPr>
        <w:pStyle w:val="BodyText"/>
        <w:spacing w:line="328" w:lineRule="auto"/>
        <w:ind w:right="69" w:firstLine="640"/>
      </w:pPr>
      <w:r>
        <w:rPr>
          <w:spacing w:val="4"/>
          <w:w w:val="99"/>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w:t>
      </w:r>
      <w:r>
        <w:rPr>
          <w:spacing w:val="-3"/>
          <w:w w:val="99"/>
        </w:rPr>
        <w:t>种利益集团、权势团体向政治领域渗透。深化整治金融、国企、能源、</w:t>
      </w:r>
      <w:r>
        <w:rPr>
          <w:spacing w:val="4"/>
          <w:w w:val="99"/>
        </w:rPr>
        <w:t>医药和基建工程等权力集中、资金密集、资源富集领域的腐败，清理</w:t>
      </w:r>
      <w:r>
        <w:rPr>
          <w:w w:val="99"/>
        </w:rPr>
        <w:t>风险隐患。惩治“蝇贪蚁腐”，让群众有更多获得感。</w:t>
      </w:r>
    </w:p>
    <w:p>
      <w:pPr>
        <w:pStyle w:val="BodyText"/>
        <w:spacing w:line="328" w:lineRule="auto"/>
        <w:ind w:right="227" w:firstLine="640"/>
        <w:jc w:val="both"/>
      </w:pPr>
      <w:r>
        <w:rPr>
          <w:spacing w:val="-2"/>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pStyle w:val="BodyText"/>
        <w:spacing w:line="328" w:lineRule="auto"/>
        <w:ind w:right="227" w:firstLine="640"/>
        <w:jc w:val="both"/>
      </w:pPr>
      <w:r>
        <w:rPr>
          <w:spacing w:val="-2"/>
        </w:rPr>
        <w:t>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pStyle w:val="BodyText"/>
        <w:spacing w:after="0" w:line="328" w:lineRule="auto"/>
        <w:jc w:val="both"/>
        <w:sectPr>
          <w:pgSz w:w="11910" w:h="16840"/>
          <w:pgMar w:header="0" w:footer="1146" w:top="1520" w:bottom="1340" w:left="992" w:right="850"/>
        </w:sectPr>
      </w:pPr>
    </w:p>
    <w:p>
      <w:pPr>
        <w:pStyle w:val="BodyText"/>
        <w:spacing w:line="326" w:lineRule="auto" w:before="32"/>
        <w:ind w:right="69" w:firstLine="640"/>
      </w:pPr>
      <w:r>
        <w:rPr>
          <w:spacing w:val="4"/>
          <w:w w:val="99"/>
        </w:rPr>
        <w:t>习近平指出，要加大对行贿行为惩治力度。严肃查处那些老是拉</w:t>
      </w:r>
      <w:r>
        <w:rPr>
          <w:spacing w:val="-3"/>
          <w:w w:val="99"/>
        </w:rPr>
        <w:t>干部下水、危害一方的行贿人，通报典型案例，以正视听、以儆效尤。</w:t>
      </w:r>
      <w:r>
        <w:rPr>
          <w:spacing w:val="-1"/>
          <w:w w:val="99"/>
        </w:rPr>
        <w:t>加大对行贿所获不正当利益的追缴和纠正力度。</w:t>
      </w:r>
    </w:p>
    <w:p>
      <w:pPr>
        <w:pStyle w:val="BodyText"/>
        <w:spacing w:line="328" w:lineRule="auto" w:before="7"/>
        <w:ind w:right="227" w:firstLine="640"/>
        <w:jc w:val="both"/>
      </w:pPr>
      <w:r>
        <w:rPr>
          <w:spacing w:val="-2"/>
        </w:rPr>
        <w:t>习近平强调，要持之以恒净化政治生态。坚持激浊和扬清并举，</w:t>
      </w:r>
      <w:r>
        <w:rPr>
          <w:spacing w:val="-6"/>
        </w:rPr>
        <w:t>严明政治纪律和政治规矩，严肃党内政治生活，破“潜规则”，立“明</w:t>
      </w:r>
      <w:r>
        <w:rPr>
          <w:spacing w:val="-2"/>
        </w:rPr>
        <w:t>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pStyle w:val="BodyText"/>
        <w:spacing w:line="328" w:lineRule="auto"/>
        <w:ind w:right="69" w:firstLine="640"/>
      </w:pPr>
      <w:r>
        <w:rPr>
          <w:spacing w:val="4"/>
          <w:w w:val="99"/>
        </w:rPr>
        <w:t>习近平指出，要加强新时代廉洁文化建设。深入开展党性党风党</w:t>
      </w:r>
      <w:r>
        <w:rPr>
          <w:spacing w:val="-2"/>
          <w:w w:val="99"/>
        </w:rPr>
        <w:t>纪教育，传承党的光荣传统和优良作风，激发共产党员崇高理想追求，</w:t>
      </w:r>
      <w:r>
        <w:rPr>
          <w:spacing w:val="4"/>
          <w:w w:val="99"/>
        </w:rPr>
        <w:t>把以权谋私、贪污腐败看成是极大的耻辱。要注重家庭家教家风，督促领导干部从严管好亲属子女。积极宣传廉洁理念、廉洁典型，营造</w:t>
      </w:r>
      <w:r>
        <w:rPr>
          <w:w w:val="99"/>
        </w:rPr>
        <w:t>崇廉拒腐的良好风尚。</w:t>
      </w:r>
    </w:p>
    <w:p>
      <w:pPr>
        <w:pStyle w:val="BodyText"/>
        <w:spacing w:line="328" w:lineRule="auto"/>
        <w:ind w:right="69" w:firstLine="640"/>
      </w:pPr>
      <w:r>
        <w:rPr>
          <w:spacing w:val="4"/>
          <w:w w:val="99"/>
        </w:rPr>
        <w:t>习近平强调，纪检监察机关是推进党的自我革命的重要力量，肩</w:t>
      </w:r>
      <w:r>
        <w:rPr>
          <w:spacing w:val="-2"/>
          <w:w w:val="99"/>
        </w:rPr>
        <w:t>负特殊政治责任和光荣使命任务，必须始终做到绝对忠诚、绝对可靠、</w:t>
      </w:r>
      <w:r>
        <w:rPr>
          <w:spacing w:val="4"/>
          <w:w w:val="99"/>
        </w:rPr>
        <w:t>绝对纯洁。要巩固拓展教育整顿成果，进一步筑牢政治忠诚，任何时</w:t>
      </w:r>
      <w:r>
        <w:rPr>
          <w:spacing w:val="-9"/>
          <w:w w:val="99"/>
        </w:rPr>
        <w:t>候任何情况下都要同党中央同心同德，把增强“四个意识”、坚定“四</w:t>
      </w:r>
      <w:r>
        <w:rPr>
          <w:spacing w:val="-3"/>
          <w:w w:val="99"/>
        </w:rPr>
        <w:t>个自信”、做到“两个维护”转化成听党指挥、为党尽责的实际行动。</w:t>
      </w:r>
      <w:r>
        <w:rPr>
          <w:spacing w:val="4"/>
          <w:w w:val="99"/>
        </w:rPr>
        <w:t>要坚持原则、勇于亮剑，敢斗善斗、担当尽责，坚定不移正风肃纪反腐，推动全面从严治党向纵深发展。要加强纪检监察干部队伍建设，</w:t>
      </w:r>
      <w:r>
        <w:rPr>
          <w:spacing w:val="-3"/>
          <w:w w:val="99"/>
        </w:rPr>
        <w:t>常态化清除害群之马，坚决防治“灯下黑”，努力做自我革命的表率、</w:t>
      </w:r>
      <w:r>
        <w:rPr>
          <w:spacing w:val="4"/>
          <w:w w:val="99"/>
        </w:rPr>
        <w:t>遵规守纪的标杆，打造一支让党中央放心、让人民群众满意的纪检监</w:t>
      </w:r>
      <w:r>
        <w:rPr>
          <w:spacing w:val="1"/>
          <w:w w:val="99"/>
        </w:rPr>
        <w:t>察铁军。</w:t>
      </w:r>
    </w:p>
    <w:p>
      <w:pPr>
        <w:pStyle w:val="BodyText"/>
        <w:spacing w:after="0" w:line="328" w:lineRule="auto"/>
        <w:sectPr>
          <w:pgSz w:w="11910" w:h="16840"/>
          <w:pgMar w:header="0" w:footer="1146" w:top="1520" w:bottom="1340" w:left="992" w:right="850"/>
        </w:sectPr>
      </w:pPr>
    </w:p>
    <w:p>
      <w:pPr>
        <w:pStyle w:val="BodyText"/>
        <w:spacing w:line="328" w:lineRule="auto" w:before="32"/>
        <w:ind w:right="69" w:firstLine="640"/>
      </w:pPr>
      <w:bookmarkStart w:name="深入学习贯彻习近平总书记关于" w:id="11"/>
      <w:bookmarkEnd w:id="11"/>
      <w:r>
        <w:rPr/>
      </w:r>
      <w:r>
        <w:rPr>
          <w:spacing w:val="4"/>
          <w:w w:val="99"/>
        </w:rPr>
        <w:t>李希在主持会议时指出，习近平总书记发表的重要讲话，总结了</w:t>
      </w:r>
      <w:r>
        <w:rPr>
          <w:spacing w:val="-2"/>
          <w:w w:val="99"/>
        </w:rPr>
        <w:t>全面从严治党的新进展、新成效，深刻阐述党的自我革命的重要思想，</w:t>
      </w:r>
      <w:r>
        <w:rPr>
          <w:spacing w:val="4"/>
          <w:w w:val="99"/>
        </w:rPr>
        <w:t>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w:t>
      </w:r>
      <w:r>
        <w:rPr>
          <w:spacing w:val="1"/>
          <w:w w:val="99"/>
        </w:rPr>
        <w:t>强保障。</w:t>
      </w:r>
    </w:p>
    <w:p>
      <w:pPr>
        <w:pStyle w:val="BodyText"/>
        <w:spacing w:line="390" w:lineRule="exact"/>
        <w:ind w:left="728"/>
      </w:pPr>
      <w:r>
        <w:rPr>
          <w:spacing w:val="-1"/>
        </w:rPr>
        <w:t>中共中央政治局委员、中央书记处书记，全国人大常委会有关领</w:t>
      </w:r>
    </w:p>
    <w:p>
      <w:pPr>
        <w:pStyle w:val="BodyText"/>
        <w:spacing w:line="326" w:lineRule="auto" w:before="151"/>
        <w:ind w:right="230"/>
      </w:pPr>
      <w:r>
        <w:rPr>
          <w:spacing w:val="-2"/>
        </w:rPr>
        <w:t>导同志，国务委员，最高人民法院院长，最高人民检察院检察长，全国政协有关领导同志以及中央军委委员出席会议。</w:t>
      </w:r>
    </w:p>
    <w:p>
      <w:pPr>
        <w:pStyle w:val="BodyText"/>
        <w:spacing w:line="328" w:lineRule="auto" w:before="3"/>
        <w:ind w:right="227" w:firstLine="640"/>
        <w:jc w:val="both"/>
      </w:pPr>
      <w:r>
        <w:rPr>
          <w:spacing w:val="-2"/>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pStyle w:val="BodyText"/>
        <w:spacing w:line="328" w:lineRule="auto"/>
        <w:ind w:right="229" w:firstLine="640"/>
        <w:jc w:val="both"/>
      </w:pPr>
      <w:r>
        <w:rPr>
          <w:spacing w:val="1"/>
        </w:rPr>
        <w:t>中国共产党第二十届中央纪律检查委员会第三次全体会议于</w:t>
      </w:r>
      <w:r>
        <w:rPr>
          <w:rFonts w:ascii="Calibri" w:eastAsia="Calibri"/>
        </w:rPr>
        <w:t>1</w:t>
      </w:r>
      <w:r>
        <w:rPr>
          <w:rFonts w:ascii="Calibri" w:eastAsia="Calibri"/>
          <w:spacing w:val="-19"/>
        </w:rPr>
        <w:t> </w:t>
      </w:r>
      <w:r>
        <w:rPr>
          <w:spacing w:val="40"/>
        </w:rPr>
        <w:t>月</w:t>
      </w:r>
      <w:r>
        <w:rPr>
          <w:rFonts w:ascii="Calibri" w:eastAsia="Calibri"/>
        </w:rPr>
        <w:t>8</w:t>
      </w:r>
      <w:r>
        <w:rPr>
          <w:spacing w:val="-4"/>
        </w:rPr>
        <w:t>日在北京开幕。中央纪律检查委员会常务委员会主持会议。</w:t>
      </w:r>
      <w:r>
        <w:rPr>
          <w:rFonts w:ascii="Calibri" w:eastAsia="Calibri"/>
          <w:spacing w:val="-4"/>
        </w:rPr>
        <w:t>8 </w:t>
      </w:r>
      <w:r>
        <w:rPr>
          <w:spacing w:val="-4"/>
        </w:rPr>
        <w:t>日下午李</w:t>
      </w:r>
      <w:r>
        <w:rPr>
          <w:spacing w:val="-2"/>
        </w:rPr>
        <w:t>希代表中央纪律检查委员会常务委员会作题为《深入学习贯彻习近平</w:t>
      </w:r>
      <w:r>
        <w:rPr>
          <w:spacing w:val="-2"/>
        </w:rPr>
        <w:t>总书记关于党的自我革命的重要思想，纵深推进新征程纪检监察工作高质量发展》的工作报告。</w:t>
      </w:r>
    </w:p>
    <w:p>
      <w:pPr>
        <w:pStyle w:val="BodyText"/>
        <w:spacing w:after="0" w:line="328" w:lineRule="auto"/>
        <w:jc w:val="both"/>
        <w:sectPr>
          <w:pgSz w:w="11910" w:h="16840"/>
          <w:pgMar w:header="0" w:footer="1146" w:top="1520" w:bottom="1340" w:left="992" w:right="850"/>
        </w:sectPr>
      </w:pPr>
    </w:p>
    <w:p>
      <w:pPr>
        <w:pStyle w:val="Heading1"/>
        <w:spacing w:line="357" w:lineRule="auto" w:before="28"/>
        <w:ind w:left="2540" w:right="2023" w:hanging="660"/>
        <w:jc w:val="left"/>
      </w:pPr>
      <w:bookmarkStart w:name="_bookmark4" w:id="12"/>
      <w:bookmarkEnd w:id="12"/>
      <w:r>
        <w:rPr/>
      </w:r>
      <w:r>
        <w:rPr>
          <w:spacing w:val="-2"/>
        </w:rPr>
        <w:t>深入学习贯彻习近平总书记关于</w:t>
      </w:r>
      <w:bookmarkStart w:name="党的自我革命的重要思想" w:id="13"/>
      <w:bookmarkEnd w:id="13"/>
      <w:r>
        <w:rPr>
          <w:spacing w:val="-2"/>
        </w:rPr>
        <w:t>党的自我革命的重要思想</w:t>
      </w:r>
    </w:p>
    <w:p>
      <w:pPr>
        <w:pStyle w:val="BodyText"/>
        <w:spacing w:line="328" w:lineRule="auto" w:before="122"/>
        <w:ind w:left="728" w:right="227" w:firstLine="6864"/>
      </w:pPr>
      <w:r>
        <w:rPr>
          <w:spacing w:val="-2"/>
        </w:rPr>
        <w:t>来源：人民日报</w:t>
      </w:r>
      <w:r>
        <w:rPr>
          <w:spacing w:val="-1"/>
        </w:rPr>
        <w:t>二十届中央纪委三次全会，是新征程上深入推进党的自我革命、</w:t>
      </w:r>
    </w:p>
    <w:p>
      <w:pPr>
        <w:pStyle w:val="BodyText"/>
        <w:spacing w:line="328" w:lineRule="auto"/>
        <w:ind w:right="69"/>
      </w:pPr>
      <w:r>
        <w:rPr>
          <w:spacing w:val="-1"/>
          <w:w w:val="99"/>
        </w:rPr>
        <w:t>全面从严治党的一次重要会议。习近平总书记在全会上发表重要讲话，</w:t>
      </w:r>
      <w:r>
        <w:rPr>
          <w:spacing w:val="4"/>
          <w:w w:val="99"/>
        </w:rPr>
        <w:t>从统筹中华民族伟大复兴战略全局和世界百年未有之大变局的高度，深刻总结新时代全面从严治党丰富实践经验和重要理论成果，深刻阐述党的自我革命的重要思想，对持续发力、纵深推进反腐败斗争作出战略部署，为新时代新征程深入推进全面从严治党、党风廉政建设和反腐败斗争提供了根本遵循。各级党组织和党员干部要深入学习贯彻</w:t>
      </w:r>
      <w:r>
        <w:rPr>
          <w:spacing w:val="-3"/>
          <w:w w:val="99"/>
        </w:rPr>
        <w:t>会议精神，深刻领悟“两个确立”的决定性意义，增强“四个意识”、</w:t>
      </w:r>
      <w:r>
        <w:rPr>
          <w:spacing w:val="4"/>
          <w:w w:val="99"/>
        </w:rPr>
        <w:t>坚定“四个自信”、做到“两个维护”，切实把思想和行动统一到习近平总书记重要讲话精神和党中央决策部署上来，以永远在路上的坚</w:t>
      </w:r>
      <w:r>
        <w:rPr>
          <w:w w:val="99"/>
        </w:rPr>
        <w:t>韧和执着把党的自我革命进行到底。</w:t>
      </w:r>
    </w:p>
    <w:p>
      <w:pPr>
        <w:pStyle w:val="BodyText"/>
        <w:spacing w:line="392" w:lineRule="exact"/>
        <w:ind w:left="728"/>
      </w:pPr>
      <w:r>
        <w:rPr>
          <w:spacing w:val="-1"/>
        </w:rPr>
        <w:t>学习贯彻中央纪委三次全会精神，最重要、最关键的是学深悟透</w:t>
      </w:r>
    </w:p>
    <w:p>
      <w:pPr>
        <w:pStyle w:val="BodyText"/>
        <w:spacing w:line="328" w:lineRule="auto" w:before="149"/>
        <w:ind w:right="227"/>
        <w:jc w:val="both"/>
      </w:pPr>
      <w:r>
        <w:rPr>
          <w:spacing w:val="-2"/>
        </w:rPr>
        <w:t>习近平总书记关于党的自我革命的重要思想。党的十八大以来，习近平总书记以强烈历史主动精神、非凡理论勇气、卓越政治智慧、“我将无我、不负人民”的境界情怀，带领全党以前所未有的决心力度推</w:t>
      </w:r>
      <w:r>
        <w:rPr>
          <w:spacing w:val="-2"/>
        </w:rPr>
        <w:t>进全面从严治党，创造性提出一系列具有原创性、标志性的新理念新思想新战略，形成习近平总书记关于党的自我革命的重要思想，指引百年大党开辟了自我革命的新境界。这是我们党坚持“两个结合”推进理论创新取得的新成果，是习近平新时代中国特色社会主义思想的</w:t>
      </w:r>
      <w:r>
        <w:rPr>
          <w:spacing w:val="-1"/>
        </w:rPr>
        <w:t>新篇章，标志着我们党对马克思主义政党建设规律、共产党执政规律</w:t>
      </w:r>
    </w:p>
    <w:p>
      <w:pPr>
        <w:pStyle w:val="BodyText"/>
        <w:spacing w:after="0" w:line="328" w:lineRule="auto"/>
        <w:jc w:val="both"/>
        <w:sectPr>
          <w:pgSz w:w="11910" w:h="16840"/>
          <w:pgMar w:header="0" w:footer="1146" w:top="1680" w:bottom="1340" w:left="992" w:right="850"/>
        </w:sectPr>
      </w:pPr>
    </w:p>
    <w:p>
      <w:pPr>
        <w:pStyle w:val="BodyText"/>
        <w:spacing w:line="328" w:lineRule="auto" w:before="32"/>
        <w:ind w:right="69"/>
      </w:pPr>
      <w:r>
        <w:rPr>
          <w:spacing w:val="4"/>
          <w:w w:val="99"/>
        </w:rPr>
        <w:t>的认识达到新高度。这一重要思想深刻回答了我们党“为什么要自我</w:t>
      </w:r>
      <w:r>
        <w:rPr>
          <w:spacing w:val="-2"/>
          <w:w w:val="99"/>
        </w:rPr>
        <w:t>革命”的重大问题，指明了确保全党永葆初心、担当使命的根本任务；</w:t>
      </w:r>
      <w:r>
        <w:rPr>
          <w:spacing w:val="4"/>
          <w:w w:val="99"/>
        </w:rPr>
        <w:t>深刻回答了我们党“为什么能自我革命”的重大问题，坚定了全党用好“第二个答案”、解决大党独有难题的信心决心；深刻回答了我们党“怎样推进自我革命”的重大问题，展现了党永葆生机活力、走好新的赶考之路的光明前景。要充分认识这一重要思想的重大意义，深</w:t>
      </w:r>
      <w:r>
        <w:rPr>
          <w:spacing w:val="-1"/>
          <w:w w:val="99"/>
        </w:rPr>
        <w:t>刻领悟这一重要思想的精髓要义，坚持不懈在深化内化转化上下功夫，</w:t>
      </w:r>
      <w:r>
        <w:rPr>
          <w:spacing w:val="4"/>
          <w:w w:val="99"/>
        </w:rPr>
        <w:t>怀着深厚感情、怀着坚定信仰、怀着强烈使命深学细悟，汲取其中蕴含的坚定理想信念、加强党性锻炼、提升精神境界和道德水平等思想营养，自觉从中找理念、找思路、找方法、找举措，将学习成果转化</w:t>
      </w:r>
      <w:r>
        <w:rPr>
          <w:w w:val="99"/>
        </w:rPr>
        <w:t>为攻坚克难、干事创业的强大动力。</w:t>
      </w:r>
    </w:p>
    <w:p>
      <w:pPr>
        <w:pStyle w:val="BodyText"/>
        <w:spacing w:line="390" w:lineRule="exact"/>
        <w:ind w:left="728"/>
      </w:pPr>
      <w:r>
        <w:rPr>
          <w:spacing w:val="-1"/>
        </w:rPr>
        <w:t>深入贯彻落实习近平总书记关于党的自我革命的重要思想，必须</w:t>
      </w:r>
    </w:p>
    <w:p>
      <w:pPr>
        <w:pStyle w:val="BodyText"/>
        <w:spacing w:line="328" w:lineRule="auto" w:before="151"/>
        <w:ind w:right="69"/>
        <w:jc w:val="both"/>
      </w:pPr>
      <w:r>
        <w:rPr>
          <w:spacing w:val="4"/>
          <w:w w:val="99"/>
        </w:rPr>
        <w:t>准确把握推进自我革命“九个以”的实践要求，不断深化对党的自我革命的规律性认识，把每条战线、每个环节的自我革命抓具体、抓深入。以坚持党中央集中统一领导为根本保证，始终在党中央领导下统一谋划、统一部署、统一推进，确保沿着正确方向前进。以引领伟大社会革命为根本目的，紧紧围绕以中国式现代化全面推进强国建设、民族复兴伟业，谋划和推进党的自我革命，使党的自我革命更好服从服务于党的中心任务。以习近平新时代中国特色社会主义思想为根本遵循，坚持不懈用党的创新理论武装全党，不断提高党的自我革命的坚定性、科学性、有效性。以跳出历史周期率为战略目标，及时清除侵蚀党的健康肌体的病毒，及时消除损害党的执政根基的各种隐患，不断巩固党的长期执政地位。以解决大党独有难题为主攻方向，紧紧</w:t>
      </w:r>
      <w:r>
        <w:rPr>
          <w:spacing w:val="-3"/>
          <w:w w:val="99"/>
        </w:rPr>
        <w:t>围绕“六个如何始终”，标本兼治、综合施策、协同发力、锲而不舍、</w:t>
      </w:r>
    </w:p>
    <w:p>
      <w:pPr>
        <w:pStyle w:val="BodyText"/>
        <w:spacing w:after="0" w:line="328" w:lineRule="auto"/>
        <w:jc w:val="both"/>
        <w:sectPr>
          <w:pgSz w:w="11910" w:h="16840"/>
          <w:pgMar w:header="0" w:footer="1146" w:top="1520" w:bottom="1340" w:left="992" w:right="850"/>
        </w:sectPr>
      </w:pPr>
    </w:p>
    <w:p>
      <w:pPr>
        <w:pStyle w:val="BodyText"/>
        <w:spacing w:line="328" w:lineRule="auto" w:before="32"/>
        <w:ind w:right="69"/>
      </w:pPr>
      <w:r>
        <w:rPr>
          <w:spacing w:val="4"/>
          <w:w w:val="99"/>
        </w:rPr>
        <w:t>久久为功，在不断解决大党独有难题中彰显大党优势。以健全全面从严治党体系为有效途径，坚持内容上全涵盖、对象上全覆盖、责任上全链条、制度上全贯通，进一步形成依靠党的自身力量发现问题、纠正偏差、推动创新、实现执政能力整体性提升的良性循环。以锻造坚强组织、建设过硬队伍为重要着力点，推动各级党组织全面进步、全面过硬，使广大党员干部做到忠诚干净担当。以正风肃纪反腐为重要</w:t>
      </w:r>
      <w:r>
        <w:rPr>
          <w:spacing w:val="-3"/>
          <w:w w:val="99"/>
        </w:rPr>
        <w:t>抓手，始终坚持严的基调、严的措施、严的氛围，以优良作风作引领、以严明纪律强保障，以反腐惩恶清障碍，推动党的自我革命环环相扣、</w:t>
      </w:r>
      <w:r>
        <w:rPr>
          <w:spacing w:val="4"/>
          <w:w w:val="99"/>
        </w:rPr>
        <w:t>层层递进，在革故鼎新、守正创新中实现自我扬弃、自身跨越。以自我监督和人民监督相结合为强大动力，切实把党内监督同国家机关监督、民主监督、司法监督、群众监督、舆论监督贯通起来，实现自律</w:t>
      </w:r>
      <w:r>
        <w:rPr>
          <w:w w:val="99"/>
        </w:rPr>
        <w:t>和他律良性互动、相得益彰，推动党的自我革命开创新局面。</w:t>
      </w:r>
    </w:p>
    <w:p>
      <w:pPr>
        <w:pStyle w:val="BodyText"/>
        <w:spacing w:line="390" w:lineRule="exact"/>
        <w:ind w:left="728"/>
      </w:pPr>
      <w:r>
        <w:rPr>
          <w:spacing w:val="-1"/>
        </w:rPr>
        <w:t>新思想引领新实践，新征程呼唤新担当。纪检监察机关是推进党</w:t>
      </w:r>
    </w:p>
    <w:p>
      <w:pPr>
        <w:pStyle w:val="BodyText"/>
        <w:spacing w:line="328" w:lineRule="auto" w:before="149"/>
        <w:ind w:right="230"/>
        <w:jc w:val="both"/>
      </w:pPr>
      <w:r>
        <w:rPr>
          <w:spacing w:val="-2"/>
        </w:rPr>
        <w:t>的自我革命的重要力量，肩负特殊政治责任和光荣使命任务。要坚持</w:t>
      </w:r>
      <w:r>
        <w:rPr>
          <w:spacing w:val="-2"/>
        </w:rPr>
        <w:t>以习近平新时代中国特色社会主义思想为指导，深入学习贯彻习近平总书记关于党的自我革命的重要思想，坚决落实全面从严治党战略方针，认真履行党章和宪法赋予的职责，永葆忠诚干净担当、敢于善于斗争的铁军本色，推动健全全面从严治党体系，纵深推进正风肃纪反腐，纵深推进新征程纪检监察工作高质量发展，为以中国式现代化全面推进强国建设、民族复兴伟业提供坚强保障。</w:t>
      </w:r>
    </w:p>
    <w:p>
      <w:pPr>
        <w:pStyle w:val="BodyText"/>
        <w:spacing w:after="0" w:line="328" w:lineRule="auto"/>
        <w:jc w:val="both"/>
        <w:sectPr>
          <w:pgSz w:w="11910" w:h="16840"/>
          <w:pgMar w:header="0" w:footer="1146" w:top="1520" w:bottom="1340" w:left="992" w:right="850"/>
        </w:sectPr>
      </w:pPr>
    </w:p>
    <w:p>
      <w:pPr>
        <w:pStyle w:val="Heading1"/>
        <w:spacing w:line="357" w:lineRule="auto"/>
        <w:ind w:left="560" w:right="703" w:firstLine="110"/>
        <w:jc w:val="left"/>
      </w:pPr>
      <w:bookmarkStart w:name="坚持党的绝对领导忠诚履职担当作为 为全面" w:id="14"/>
      <w:bookmarkEnd w:id="14"/>
      <w:r>
        <w:rPr/>
      </w:r>
      <w:bookmarkStart w:name="_bookmark5" w:id="15"/>
      <w:bookmarkEnd w:id="15"/>
      <w:r>
        <w:rPr/>
      </w:r>
      <w:r>
        <w:rPr/>
        <w:t>坚持党的绝对领导忠诚履职担当作为 为全面</w:t>
      </w:r>
      <w:bookmarkStart w:name="推进强国建设民族复兴伟业提供坚强安全保障" w:id="16"/>
      <w:bookmarkEnd w:id="16"/>
      <w:r>
        <w:rPr>
          <w:spacing w:val="-5"/>
        </w:rPr>
        <w:t>推进强国建设民族复兴伟业提供坚强安全保障</w:t>
      </w:r>
    </w:p>
    <w:p>
      <w:pPr>
        <w:pStyle w:val="BodyText"/>
        <w:spacing w:before="123"/>
        <w:ind w:left="0" w:right="230"/>
        <w:jc w:val="right"/>
      </w:pPr>
      <w:r>
        <w:rPr>
          <w:spacing w:val="-5"/>
        </w:rPr>
        <w:t>来源：人民日报</w:t>
      </w:r>
    </w:p>
    <w:p>
      <w:pPr>
        <w:pStyle w:val="ListParagraph"/>
        <w:numPr>
          <w:ilvl w:val="0"/>
          <w:numId w:val="4"/>
        </w:numPr>
        <w:tabs>
          <w:tab w:pos="1051" w:val="left" w:leader="none"/>
        </w:tabs>
        <w:spacing w:line="328" w:lineRule="auto" w:before="149" w:after="0"/>
        <w:ind w:left="87" w:right="230" w:firstLine="640"/>
        <w:jc w:val="both"/>
        <w:rPr>
          <w:sz w:val="32"/>
        </w:rPr>
      </w:pPr>
      <w:r>
        <w:rPr>
          <w:spacing w:val="-2"/>
          <w:sz w:val="32"/>
        </w:rPr>
        <w:t>党的二十大以来，政法战线深入学习贯彻新时代中国特色社会</w:t>
      </w:r>
      <w:r>
        <w:rPr>
          <w:spacing w:val="-2"/>
          <w:sz w:val="32"/>
        </w:rPr>
        <w:t>主义思想，围绕新时代新征程党的中心任务，落实党中央决策部署，各项工作抓得紧、抓得实，取得了新的成效</w:t>
      </w:r>
    </w:p>
    <w:p>
      <w:pPr>
        <w:pStyle w:val="ListParagraph"/>
        <w:numPr>
          <w:ilvl w:val="0"/>
          <w:numId w:val="4"/>
        </w:numPr>
        <w:tabs>
          <w:tab w:pos="1046" w:val="left" w:leader="none"/>
        </w:tabs>
        <w:spacing w:line="328" w:lineRule="auto" w:before="0" w:after="0"/>
        <w:ind w:left="87" w:right="69" w:firstLine="640"/>
        <w:jc w:val="left"/>
        <w:rPr>
          <w:sz w:val="32"/>
        </w:rPr>
      </w:pPr>
      <w:r>
        <w:rPr>
          <w:w w:val="99"/>
          <w:sz w:val="32"/>
        </w:rPr>
        <w:t>今年是新中国成立</w:t>
      </w:r>
      <w:r>
        <w:rPr>
          <w:spacing w:val="-79"/>
          <w:sz w:val="32"/>
        </w:rPr>
        <w:t> </w:t>
      </w:r>
      <w:r>
        <w:rPr>
          <w:rFonts w:ascii="Calibri" w:hAnsi="Calibri" w:eastAsia="Calibri"/>
          <w:spacing w:val="-1"/>
          <w:w w:val="99"/>
          <w:sz w:val="32"/>
        </w:rPr>
        <w:t>7</w:t>
      </w:r>
      <w:r>
        <w:rPr>
          <w:rFonts w:ascii="Calibri" w:hAnsi="Calibri" w:eastAsia="Calibri"/>
          <w:w w:val="99"/>
          <w:sz w:val="32"/>
        </w:rPr>
        <w:t>5</w:t>
      </w:r>
      <w:r>
        <w:rPr>
          <w:rFonts w:ascii="Calibri" w:hAnsi="Calibri" w:eastAsia="Calibri"/>
          <w:spacing w:val="8"/>
          <w:sz w:val="32"/>
        </w:rPr>
        <w:t> </w:t>
      </w:r>
      <w:r>
        <w:rPr>
          <w:spacing w:val="-3"/>
          <w:w w:val="99"/>
          <w:sz w:val="32"/>
        </w:rPr>
        <w:t>周年，是实现“十四五”规划目标任务的</w:t>
      </w:r>
      <w:r>
        <w:rPr>
          <w:spacing w:val="4"/>
          <w:w w:val="99"/>
          <w:sz w:val="32"/>
        </w:rPr>
        <w:t>关键一年。政法战线要全面贯彻落实党的二十大和二十届二中全会精神，坚持党的绝对领导，忠诚履职、担当作为，以政法工作现代化支撑和服务中国式现代化，为全面推进强国建设、民族复兴伟业提供坚强安全保障。要坚决维护国家安全，提高政治敏锐性和政治鉴别力，</w:t>
      </w:r>
      <w:r>
        <w:rPr>
          <w:spacing w:val="-11"/>
          <w:w w:val="99"/>
          <w:sz w:val="32"/>
        </w:rPr>
        <w:t>防范化解重大安全风险。要坚决维护社会稳定，坚持和发展新时代“枫</w:t>
      </w:r>
      <w:r>
        <w:rPr>
          <w:spacing w:val="4"/>
          <w:w w:val="99"/>
          <w:sz w:val="32"/>
        </w:rPr>
        <w:t>桥经验”，正确处理人民内部矛盾，维护群众合法权益。要保障和促</w:t>
      </w:r>
      <w:r>
        <w:rPr>
          <w:spacing w:val="-3"/>
          <w:w w:val="99"/>
          <w:sz w:val="32"/>
        </w:rPr>
        <w:t>进社会公平正义，维护国家法治统一，全面推进科学立法、严格执法、</w:t>
      </w:r>
      <w:r>
        <w:rPr>
          <w:spacing w:val="4"/>
          <w:w w:val="99"/>
          <w:sz w:val="32"/>
        </w:rPr>
        <w:t>公正司法、全民守法，深化司法体制综合配套改革，全面准确落实司法责任制。要以高水平安全保障高质量发展，依法维护社会主义市场经济秩序，提升法治化营商环境建设水平。要加强政法机关党的政治</w:t>
      </w:r>
      <w:r>
        <w:rPr>
          <w:w w:val="99"/>
          <w:sz w:val="32"/>
        </w:rPr>
        <w:t>建设，锻造忠诚干净担当的新时代政法铁军</w:t>
      </w:r>
    </w:p>
    <w:p>
      <w:pPr>
        <w:pStyle w:val="BodyText"/>
        <w:spacing w:line="390" w:lineRule="exact"/>
        <w:ind w:left="728"/>
      </w:pPr>
      <w:r>
        <w:rPr>
          <w:spacing w:val="-1"/>
        </w:rPr>
        <w:t>中共中央总书记、国家主席、中央军委主席习近平近日对政法工</w:t>
      </w:r>
    </w:p>
    <w:p>
      <w:pPr>
        <w:pStyle w:val="BodyText"/>
        <w:spacing w:line="328" w:lineRule="auto" w:before="144"/>
        <w:ind w:right="230"/>
        <w:jc w:val="both"/>
      </w:pPr>
      <w:r>
        <w:rPr>
          <w:spacing w:val="-2"/>
        </w:rPr>
        <w:t>作作出重要指示指出，党的二十大以来，政法战线深入学习贯彻新时</w:t>
      </w:r>
      <w:r>
        <w:rPr>
          <w:spacing w:val="-2"/>
        </w:rPr>
        <w:t>代中国特色社会主义思想，围绕新时代新征程党的中心任务，落实党中央决策部署，各项工作抓得紧、抓得实，取得了新的成效。</w:t>
      </w:r>
    </w:p>
    <w:p>
      <w:pPr>
        <w:pStyle w:val="BodyText"/>
        <w:spacing w:line="405" w:lineRule="exact"/>
        <w:ind w:left="728"/>
        <w:jc w:val="both"/>
      </w:pPr>
      <w:r>
        <w:rPr>
          <w:spacing w:val="-9"/>
        </w:rPr>
        <w:t>习近平强调，今年是新中国成立 </w:t>
      </w:r>
      <w:r>
        <w:rPr>
          <w:rFonts w:ascii="Calibri" w:hAnsi="Calibri" w:eastAsia="Calibri"/>
          <w:spacing w:val="-4"/>
        </w:rPr>
        <w:t>75</w:t>
      </w:r>
      <w:r>
        <w:rPr>
          <w:rFonts w:ascii="Calibri" w:hAnsi="Calibri" w:eastAsia="Calibri"/>
          <w:spacing w:val="18"/>
        </w:rPr>
        <w:t> </w:t>
      </w:r>
      <w:r>
        <w:rPr>
          <w:spacing w:val="-5"/>
        </w:rPr>
        <w:t>周年，是实现“十四五”规划</w:t>
      </w:r>
    </w:p>
    <w:p>
      <w:pPr>
        <w:pStyle w:val="BodyText"/>
        <w:spacing w:after="0" w:line="405" w:lineRule="exact"/>
        <w:jc w:val="both"/>
        <w:sectPr>
          <w:pgSz w:w="11910" w:h="16840"/>
          <w:pgMar w:header="0" w:footer="1146" w:top="1400" w:bottom="1340" w:left="992" w:right="850"/>
        </w:sectPr>
      </w:pPr>
    </w:p>
    <w:p>
      <w:pPr>
        <w:pStyle w:val="BodyText"/>
        <w:spacing w:line="328" w:lineRule="auto" w:before="32"/>
        <w:ind w:right="69"/>
      </w:pPr>
      <w:r>
        <w:rPr>
          <w:spacing w:val="4"/>
          <w:w w:val="99"/>
        </w:rPr>
        <w:t>目标任务的关键一年。政法战线要全面贯彻落实党的二十大和二十届二中全会精神，坚持党的绝对领导，忠诚履职、担当作为，以政法工作现代化支撑和服务中国式现代化，为全面推进强国建设、民族复兴伟业提供坚强安全保障。要坚决维护国家安全，提高政治敏锐性和政治鉴别力，防范化解重大安全风险。要坚决维护社会稳定，坚持和发</w:t>
      </w:r>
      <w:r>
        <w:rPr>
          <w:spacing w:val="-2"/>
          <w:w w:val="99"/>
        </w:rPr>
        <w:t>展新时代“枫桥经验”，正确处理人民内部矛盾，维护群众合法权益。要保障和促进社会公平正义，维护国家法治统一，全面推进科学立法、</w:t>
      </w:r>
      <w:r>
        <w:rPr>
          <w:spacing w:val="4"/>
          <w:w w:val="99"/>
        </w:rPr>
        <w:t>严格执法、公正司法、全民守法，深化司法体制综合配套改革，全面准确落实司法责任制。要以高水平安全保障高质量发展，依法维护社会主义市场经济秩序，提升法治化营商环境建设水平。要加强政法机</w:t>
      </w:r>
      <w:r>
        <w:rPr>
          <w:w w:val="99"/>
        </w:rPr>
        <w:t>关党的政治建设，锻造忠诚干净担当的新时代政法铁军。</w:t>
      </w:r>
    </w:p>
    <w:p>
      <w:pPr>
        <w:pStyle w:val="BodyText"/>
        <w:spacing w:line="390" w:lineRule="exact"/>
        <w:ind w:left="728"/>
      </w:pPr>
      <w:r>
        <w:rPr>
          <w:spacing w:val="-8"/>
        </w:rPr>
        <w:t>中央政法工作会议 </w:t>
      </w:r>
      <w:r>
        <w:rPr>
          <w:rFonts w:ascii="Calibri" w:eastAsia="Calibri"/>
        </w:rPr>
        <w:t>1</w:t>
      </w:r>
      <w:r>
        <w:rPr>
          <w:rFonts w:ascii="Calibri" w:eastAsia="Calibri"/>
          <w:spacing w:val="19"/>
        </w:rPr>
        <w:t> </w:t>
      </w:r>
      <w:r>
        <w:rPr>
          <w:spacing w:val="-34"/>
        </w:rPr>
        <w:t>月 </w:t>
      </w:r>
      <w:r>
        <w:rPr>
          <w:rFonts w:ascii="Calibri" w:eastAsia="Calibri"/>
        </w:rPr>
        <w:t>13</w:t>
      </w:r>
      <w:r>
        <w:rPr>
          <w:rFonts w:ascii="Calibri" w:eastAsia="Calibri"/>
          <w:spacing w:val="18"/>
        </w:rPr>
        <w:t> </w:t>
      </w:r>
      <w:r>
        <w:rPr>
          <w:spacing w:val="-22"/>
        </w:rPr>
        <w:t>日至 </w:t>
      </w:r>
      <w:r>
        <w:rPr>
          <w:rFonts w:ascii="Calibri" w:eastAsia="Calibri"/>
        </w:rPr>
        <w:t>14</w:t>
      </w:r>
      <w:r>
        <w:rPr>
          <w:rFonts w:ascii="Calibri" w:eastAsia="Calibri"/>
          <w:spacing w:val="19"/>
        </w:rPr>
        <w:t> </w:t>
      </w:r>
      <w:r>
        <w:rPr>
          <w:spacing w:val="-1"/>
        </w:rPr>
        <w:t>日在北京召开。中共中央政治</w:t>
      </w:r>
    </w:p>
    <w:p>
      <w:pPr>
        <w:pStyle w:val="BodyText"/>
        <w:spacing w:line="328" w:lineRule="auto" w:before="151"/>
        <w:ind w:right="69"/>
      </w:pPr>
      <w:r>
        <w:rPr>
          <w:spacing w:val="4"/>
          <w:w w:val="99"/>
        </w:rPr>
        <w:t>局委员、中央政法委书记陈文清在会上传达习近平重要指示并讲话，表示要坚持以习近平新时代中国特色社会主义思想为指导，深刻领悟 </w:t>
      </w:r>
      <w:r>
        <w:rPr>
          <w:spacing w:val="-3"/>
          <w:w w:val="99"/>
        </w:rPr>
        <w:t>“两个确立”的决定性意义，增强“四个意识”、坚定“四个自信”、</w:t>
      </w:r>
      <w:r>
        <w:rPr>
          <w:spacing w:val="4"/>
          <w:w w:val="99"/>
        </w:rPr>
        <w:t>做到“两个维护”，坚持党对政法工作的绝对领导，锻造过硬政法铁军。要围绕推进中国式现代化这个最大的政治，把握时代方位，着力维护国家安全，着力维护社会稳定，着力保障和促进社会公平正义，着力保障高质量发展，着力加强政法机关党的政治建设，以政法工作</w:t>
      </w:r>
      <w:r>
        <w:rPr>
          <w:w w:val="99"/>
        </w:rPr>
        <w:t>现代化支撑和服务中国式现代化。</w:t>
      </w:r>
    </w:p>
    <w:p>
      <w:pPr>
        <w:pStyle w:val="BodyText"/>
        <w:spacing w:line="395" w:lineRule="exact"/>
        <w:ind w:left="728"/>
      </w:pPr>
      <w:r>
        <w:rPr>
          <w:spacing w:val="-5"/>
        </w:rPr>
        <w:t>中共中央书记处书记、公安部部长王小洪主持会议并作总结讲话。</w:t>
      </w:r>
    </w:p>
    <w:p>
      <w:pPr>
        <w:pStyle w:val="BodyText"/>
        <w:spacing w:line="326" w:lineRule="auto" w:before="152"/>
        <w:ind w:right="230"/>
      </w:pPr>
      <w:r>
        <w:rPr>
          <w:spacing w:val="-2"/>
        </w:rPr>
        <w:t>最高人民法院院长张军、最高人民检察院检察长应勇出席会议。会议以电视电话会议形式召开。</w:t>
      </w:r>
    </w:p>
    <w:p>
      <w:pPr>
        <w:pStyle w:val="BodyText"/>
        <w:spacing w:after="0" w:line="326" w:lineRule="auto"/>
        <w:sectPr>
          <w:pgSz w:w="11910" w:h="16840"/>
          <w:pgMar w:header="0" w:footer="1146" w:top="1520" w:bottom="1340" w:left="992" w:right="850"/>
        </w:sectPr>
      </w:pPr>
    </w:p>
    <w:p>
      <w:pPr>
        <w:pStyle w:val="Heading1"/>
        <w:spacing w:line="357" w:lineRule="auto"/>
        <w:ind w:left="2540" w:right="1802" w:hanging="881"/>
        <w:jc w:val="left"/>
      </w:pPr>
      <w:bookmarkStart w:name="坚定不移走中国特色金融发展之路 " w:id="17"/>
      <w:bookmarkEnd w:id="17"/>
      <w:r>
        <w:rPr/>
      </w:r>
      <w:bookmarkStart w:name="_bookmark6" w:id="18"/>
      <w:bookmarkEnd w:id="18"/>
      <w:r>
        <w:rPr/>
      </w:r>
      <w:r>
        <w:rPr>
          <w:spacing w:val="-2"/>
        </w:rPr>
        <w:t>坚定不移走中国特色金融发展之路</w:t>
      </w:r>
      <w:bookmarkStart w:name="推动我国金融高质量发展" w:id="19"/>
      <w:bookmarkEnd w:id="19"/>
      <w:r>
        <w:rPr>
          <w:spacing w:val="-2"/>
        </w:rPr>
        <w:t>推动我国金融高质量发展</w:t>
      </w:r>
    </w:p>
    <w:p>
      <w:pPr>
        <w:pStyle w:val="BodyText"/>
        <w:spacing w:before="123"/>
        <w:ind w:left="0" w:right="230"/>
        <w:jc w:val="right"/>
      </w:pPr>
      <w:r>
        <w:rPr>
          <w:spacing w:val="-5"/>
        </w:rPr>
        <w:t>来源：人民日报</w:t>
      </w:r>
    </w:p>
    <w:p>
      <w:pPr>
        <w:pStyle w:val="ListParagraph"/>
        <w:numPr>
          <w:ilvl w:val="0"/>
          <w:numId w:val="4"/>
        </w:numPr>
        <w:tabs>
          <w:tab w:pos="1051" w:val="left" w:leader="none"/>
        </w:tabs>
        <w:spacing w:line="328" w:lineRule="auto" w:before="149" w:after="0"/>
        <w:ind w:left="87" w:right="230" w:firstLine="640"/>
        <w:jc w:val="both"/>
        <w:rPr>
          <w:sz w:val="32"/>
        </w:rPr>
      </w:pPr>
      <w:r>
        <w:rPr>
          <w:spacing w:val="-2"/>
          <w:sz w:val="32"/>
        </w:rPr>
        <w:t>中国特色金融发展之路既遵循现代金融发展的客观规律，更具</w:t>
      </w:r>
      <w:r>
        <w:rPr>
          <w:spacing w:val="-2"/>
          <w:sz w:val="32"/>
        </w:rPr>
        <w:t>有适合我国国情的鲜明特色，与西方金融模式有本质区别。我们要坚定自信，在实践中继续探索完善，使这条路越走越宽广</w:t>
      </w:r>
    </w:p>
    <w:p>
      <w:pPr>
        <w:pStyle w:val="ListParagraph"/>
        <w:numPr>
          <w:ilvl w:val="0"/>
          <w:numId w:val="4"/>
        </w:numPr>
        <w:tabs>
          <w:tab w:pos="1051" w:val="left" w:leader="none"/>
        </w:tabs>
        <w:spacing w:line="328" w:lineRule="auto" w:before="0" w:after="0"/>
        <w:ind w:left="87" w:right="230" w:firstLine="640"/>
        <w:jc w:val="both"/>
        <w:rPr>
          <w:sz w:val="32"/>
        </w:rPr>
      </w:pPr>
      <w:r>
        <w:rPr>
          <w:spacing w:val="-2"/>
          <w:sz w:val="32"/>
        </w:rPr>
        <w:t>党的十八大以来，我们积极探索新时代金融发展规律，不断加</w:t>
      </w:r>
      <w:r>
        <w:rPr>
          <w:spacing w:val="-2"/>
          <w:sz w:val="32"/>
        </w:rPr>
        <w:t>深对中国特色社会主义金融本质的认识，不断推进金融实践创新、理论创新、制度创新，积累了宝贵经验，逐步走出一条中国特色金融发展之路，这就是：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几条明确了新时代新征程金融工作怎么看、怎么干，是体现中国特色金融发展之路基本立场、观点、方法的有机整体</w:t>
      </w:r>
    </w:p>
    <w:p>
      <w:pPr>
        <w:pStyle w:val="ListParagraph"/>
        <w:numPr>
          <w:ilvl w:val="0"/>
          <w:numId w:val="4"/>
        </w:numPr>
        <w:tabs>
          <w:tab w:pos="1047" w:val="left" w:leader="none"/>
        </w:tabs>
        <w:spacing w:line="392" w:lineRule="exact" w:before="0" w:after="0"/>
        <w:ind w:left="1047" w:right="0" w:hanging="319"/>
        <w:jc w:val="left"/>
        <w:rPr>
          <w:sz w:val="32"/>
        </w:rPr>
      </w:pPr>
      <w:r>
        <w:rPr>
          <w:spacing w:val="-5"/>
          <w:sz w:val="32"/>
        </w:rPr>
        <w:t>金融强国应当基于强大的经济基础，具有领先世界的经济实力、</w:t>
      </w:r>
    </w:p>
    <w:p>
      <w:pPr>
        <w:pStyle w:val="BodyText"/>
        <w:spacing w:line="328" w:lineRule="auto" w:before="146"/>
        <w:ind w:right="230"/>
        <w:jc w:val="both"/>
      </w:pPr>
      <w:r>
        <w:rPr>
          <w:spacing w:val="-2"/>
        </w:rPr>
        <w:t>科技实力和综合国力，同时具备一系列关键核心金融要素，即：拥有</w:t>
      </w:r>
      <w:r>
        <w:rPr>
          <w:spacing w:val="-2"/>
        </w:rPr>
        <w:t>强大的货币、强大的中央银行、强大的金融机构、强大的国际金融中心、强大的金融监管、强大的金融人才队伍。建设金融强国需要长期努力，久久为功。必须加快构建中国特色现代金融体系，建立健全科学稳健的金融调控体系、结构合理的金融市场体系、分工协作的金融</w:t>
      </w:r>
      <w:r>
        <w:rPr>
          <w:spacing w:val="-1"/>
        </w:rPr>
        <w:t>机构体系、完备有效的金融监管体系、多样化专业性的金融产品和服</w:t>
      </w:r>
    </w:p>
    <w:p>
      <w:pPr>
        <w:pStyle w:val="BodyText"/>
        <w:spacing w:after="0" w:line="328" w:lineRule="auto"/>
        <w:jc w:val="both"/>
        <w:sectPr>
          <w:pgSz w:w="11910" w:h="16840"/>
          <w:pgMar w:header="0" w:footer="1146" w:top="1400" w:bottom="1340" w:left="992" w:right="850"/>
        </w:sectPr>
      </w:pPr>
    </w:p>
    <w:p>
      <w:pPr>
        <w:pStyle w:val="BodyText"/>
        <w:spacing w:before="32"/>
      </w:pPr>
      <w:r>
        <w:rPr>
          <w:spacing w:val="-5"/>
        </w:rPr>
        <w:t>务体系、自主可控安全高效的金融基础设施体系</w:t>
      </w:r>
    </w:p>
    <w:p>
      <w:pPr>
        <w:pStyle w:val="ListParagraph"/>
        <w:numPr>
          <w:ilvl w:val="0"/>
          <w:numId w:val="4"/>
        </w:numPr>
        <w:tabs>
          <w:tab w:pos="1051" w:val="left" w:leader="none"/>
        </w:tabs>
        <w:spacing w:line="328" w:lineRule="auto" w:before="149" w:after="0"/>
        <w:ind w:left="87" w:right="69" w:firstLine="640"/>
        <w:jc w:val="left"/>
        <w:rPr>
          <w:sz w:val="32"/>
        </w:rPr>
      </w:pPr>
      <w:r>
        <w:rPr>
          <w:spacing w:val="4"/>
          <w:w w:val="99"/>
          <w:sz w:val="32"/>
        </w:rPr>
        <w:t>要着力防范化解金融风险特别是系统性风险。金融监管要“长牙带刺”、有棱有角，关键在于金融监管部门和行业主管部门要明确</w:t>
      </w:r>
      <w:r>
        <w:rPr>
          <w:spacing w:val="-3"/>
          <w:w w:val="99"/>
          <w:sz w:val="32"/>
        </w:rPr>
        <w:t>责任，加强协作配合。在市场准入、审慎监管、行为监管等各个环节，</w:t>
      </w:r>
      <w:r>
        <w:rPr>
          <w:spacing w:val="4"/>
          <w:w w:val="99"/>
          <w:sz w:val="32"/>
        </w:rPr>
        <w:t>都要严格执法，实现金融监管横向到边、纵向到底。各地要立足一域谋全局，落实好属地风险处置和维稳责任。风险处置过程中要坚决惩治腐败，严防道德风险。金融监管是系统工程，金融管理部门和宏观</w:t>
      </w:r>
      <w:r>
        <w:rPr>
          <w:spacing w:val="-2"/>
          <w:w w:val="99"/>
          <w:sz w:val="32"/>
        </w:rPr>
        <w:t>调控部门、行业主管部门、司法机关、纪检监察机关等都有相应职责，</w:t>
      </w:r>
      <w:r>
        <w:rPr>
          <w:spacing w:val="4"/>
          <w:w w:val="99"/>
          <w:sz w:val="32"/>
        </w:rPr>
        <w:t>要加强监管协同，健全权责一致的风险处置责任机制。严厉打击金融犯罪</w:t>
      </w:r>
    </w:p>
    <w:p>
      <w:pPr>
        <w:pStyle w:val="ListParagraph"/>
        <w:numPr>
          <w:ilvl w:val="0"/>
          <w:numId w:val="4"/>
        </w:numPr>
        <w:tabs>
          <w:tab w:pos="1052" w:val="left" w:leader="none"/>
        </w:tabs>
        <w:spacing w:line="395" w:lineRule="exact" w:before="0" w:after="0"/>
        <w:ind w:left="1052" w:right="0" w:hanging="324"/>
        <w:jc w:val="left"/>
        <w:rPr>
          <w:sz w:val="32"/>
        </w:rPr>
      </w:pPr>
      <w:r>
        <w:rPr>
          <w:spacing w:val="-1"/>
          <w:sz w:val="32"/>
        </w:rPr>
        <w:t>要通过扩大对外开放，提高我国金融资源配置效率和能力，增</w:t>
      </w:r>
    </w:p>
    <w:p>
      <w:pPr>
        <w:pStyle w:val="BodyText"/>
        <w:spacing w:line="328" w:lineRule="auto" w:before="149"/>
        <w:ind w:right="230"/>
        <w:jc w:val="both"/>
      </w:pPr>
      <w:r>
        <w:rPr>
          <w:spacing w:val="-2"/>
        </w:rPr>
        <w:t>强国际竞争力和规则影响力，稳慎把握好节奏和力度。要以制度型开</w:t>
      </w:r>
      <w:r>
        <w:rPr>
          <w:spacing w:val="-2"/>
        </w:rPr>
        <w:t>放为重点推进金融高水平对外开放，落实准入前国民待遇加负面清单管理制度，对标国际高标准经贸协议中金融领域相关规则，精简限制性措施，增强开放政策的透明度、稳定性和可预期性，规范境外投融资行为，完善对共建“一带一路”的金融支持。要加强境内外金融市场互联互通，提升跨境投融资便利化水平，积极参与国际金融监管改革。要守住开放条件下的金融安全底线</w:t>
      </w:r>
    </w:p>
    <w:p>
      <w:pPr>
        <w:pStyle w:val="ListParagraph"/>
        <w:numPr>
          <w:ilvl w:val="0"/>
          <w:numId w:val="4"/>
        </w:numPr>
        <w:tabs>
          <w:tab w:pos="1051" w:val="left" w:leader="none"/>
        </w:tabs>
        <w:spacing w:line="328" w:lineRule="auto" w:before="0" w:after="0"/>
        <w:ind w:left="87" w:right="230" w:firstLine="640"/>
        <w:jc w:val="both"/>
        <w:rPr>
          <w:sz w:val="32"/>
        </w:rPr>
      </w:pPr>
      <w:r>
        <w:rPr>
          <w:spacing w:val="-2"/>
          <w:sz w:val="32"/>
        </w:rPr>
        <w:t>推动金融高质量发展、建设金融强国，要坚持法治和德治相结</w:t>
      </w:r>
      <w:r>
        <w:rPr>
          <w:spacing w:val="-2"/>
          <w:sz w:val="32"/>
        </w:rPr>
        <w:t>合，积极培育中国特色金融文化，做到：诚实守信，不逾越底线；以义取利，不唯利是图；稳健审慎，不急功近利；守正创新，不脱实向虚；依法合规，不胡作非为</w:t>
      </w:r>
    </w:p>
    <w:p>
      <w:pPr>
        <w:pStyle w:val="ListParagraph"/>
        <w:numPr>
          <w:ilvl w:val="0"/>
          <w:numId w:val="4"/>
        </w:numPr>
        <w:tabs>
          <w:tab w:pos="1051" w:val="left" w:leader="none"/>
        </w:tabs>
        <w:spacing w:line="326" w:lineRule="auto" w:before="0" w:after="0"/>
        <w:ind w:left="87" w:right="230" w:firstLine="640"/>
        <w:jc w:val="left"/>
        <w:rPr>
          <w:sz w:val="32"/>
        </w:rPr>
      </w:pPr>
      <w:r>
        <w:rPr>
          <w:spacing w:val="-2"/>
          <w:sz w:val="32"/>
        </w:rPr>
        <w:t>各级领导干部要增强金融思维和金融工作能力，坚持经济和金</w:t>
      </w:r>
      <w:r>
        <w:rPr>
          <w:spacing w:val="-2"/>
          <w:sz w:val="32"/>
        </w:rPr>
        <w:t>融一盘棋思想，认真落实中央金融工作会议的各项决策部署，统筹推</w:t>
      </w:r>
    </w:p>
    <w:p>
      <w:pPr>
        <w:pStyle w:val="ListParagraph"/>
        <w:spacing w:after="0" w:line="326" w:lineRule="auto"/>
        <w:jc w:val="left"/>
        <w:rPr>
          <w:sz w:val="32"/>
        </w:rPr>
        <w:sectPr>
          <w:pgSz w:w="11910" w:h="16840"/>
          <w:pgMar w:header="0" w:footer="1146" w:top="1520" w:bottom="1340" w:left="992" w:right="850"/>
        </w:sectPr>
      </w:pPr>
    </w:p>
    <w:p>
      <w:pPr>
        <w:pStyle w:val="BodyText"/>
        <w:spacing w:line="326" w:lineRule="auto" w:before="32"/>
        <w:ind w:right="230"/>
      </w:pPr>
      <w:r>
        <w:rPr>
          <w:spacing w:val="-2"/>
        </w:rPr>
        <w:t>进经济和金融高质量发展，为以中国式现代化全面推进强国建设、民族复兴伟业作出新的更大贡献</w:t>
      </w:r>
    </w:p>
    <w:p>
      <w:pPr>
        <w:pStyle w:val="BodyText"/>
        <w:spacing w:line="328" w:lineRule="auto" w:before="3"/>
        <w:ind w:right="230" w:firstLine="640"/>
        <w:jc w:val="both"/>
      </w:pPr>
      <w:r>
        <w:rPr>
          <w:spacing w:val="-6"/>
        </w:rPr>
        <w:t>省部级主要领导干部推动金融高质量发展专题研讨班 </w:t>
      </w:r>
      <w:r>
        <w:rPr>
          <w:rFonts w:ascii="Calibri" w:eastAsia="Calibri"/>
          <w:spacing w:val="-4"/>
        </w:rPr>
        <w:t>1</w:t>
      </w:r>
      <w:r>
        <w:rPr>
          <w:rFonts w:ascii="Calibri" w:eastAsia="Calibri"/>
          <w:spacing w:val="-15"/>
        </w:rPr>
        <w:t> </w:t>
      </w:r>
      <w:r>
        <w:rPr>
          <w:spacing w:val="-20"/>
        </w:rPr>
        <w:t>月 </w:t>
      </w:r>
      <w:r>
        <w:rPr>
          <w:rFonts w:ascii="Calibri" w:eastAsia="Calibri"/>
          <w:spacing w:val="-4"/>
        </w:rPr>
        <w:t>16</w:t>
      </w:r>
      <w:r>
        <w:rPr>
          <w:rFonts w:ascii="Calibri" w:eastAsia="Calibri"/>
          <w:spacing w:val="2"/>
        </w:rPr>
        <w:t> </w:t>
      </w:r>
      <w:r>
        <w:rPr>
          <w:spacing w:val="-4"/>
        </w:rPr>
        <w:t>日上</w:t>
      </w:r>
      <w:r>
        <w:rPr>
          <w:spacing w:val="-2"/>
        </w:rPr>
        <w:t>午在中央党校（国家行政学院）开班。中共中央总书记、国家主席、</w:t>
      </w:r>
      <w:r>
        <w:rPr>
          <w:spacing w:val="-2"/>
        </w:rPr>
        <w:t>中央军委主席习近平在开班式上发表重要讲话强调，中国特色金融发展之路既遵循现代金融发展的客观规律，更具有适合我国国情的鲜明特色，与西方金融模式有本质区别。我们要坚定自信，在实践中继续探索完善，使这条路越走越宽广。</w:t>
      </w:r>
    </w:p>
    <w:p>
      <w:pPr>
        <w:pStyle w:val="BodyText"/>
        <w:spacing w:line="328" w:lineRule="auto"/>
        <w:ind w:right="227" w:firstLine="640"/>
      </w:pPr>
      <w:r>
        <w:rPr>
          <w:spacing w:val="-2"/>
        </w:rPr>
        <w:t>中共中央政治局常委赵乐际、王沪宁、丁薛祥、李希，国家副主席韩正出席开班式，中共中央政治局常委蔡奇主持开班式。</w:t>
      </w:r>
    </w:p>
    <w:p>
      <w:pPr>
        <w:pStyle w:val="BodyText"/>
        <w:spacing w:line="328" w:lineRule="auto"/>
        <w:ind w:right="69" w:firstLine="640"/>
      </w:pPr>
      <w:r>
        <w:rPr>
          <w:spacing w:val="4"/>
          <w:w w:val="99"/>
        </w:rPr>
        <w:t>习近平指出，党的十八大以来，我们积极探索新时代金融发展规律，不断加深对中国特色社会主义金融本质的认识，不断推进金融实践创新、理论创新、制度创新，积累了宝贵经验，逐步走出一条中国</w:t>
      </w:r>
      <w:r>
        <w:rPr>
          <w:spacing w:val="-2"/>
          <w:w w:val="99"/>
        </w:rPr>
        <w:t>特色金融发展之路，这就是：坚持党中央对金融工作的集中统一领导，</w:t>
      </w:r>
      <w:r>
        <w:rPr>
          <w:spacing w:val="4"/>
          <w:w w:val="99"/>
        </w:rPr>
        <w:t>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几条明确了新时代新征程金融工作怎么看、怎么干，是体现中国特色金融发展之路基本</w:t>
      </w:r>
      <w:r>
        <w:rPr>
          <w:w w:val="99"/>
        </w:rPr>
        <w:t>立场、观点、方法的有机整体。</w:t>
      </w:r>
    </w:p>
    <w:p>
      <w:pPr>
        <w:pStyle w:val="BodyText"/>
        <w:spacing w:line="392" w:lineRule="exact"/>
        <w:ind w:left="728"/>
      </w:pPr>
      <w:r>
        <w:rPr>
          <w:spacing w:val="-1"/>
        </w:rPr>
        <w:t>习近平强调，金融强国应当基于强大的经济基础，具有领先世界</w:t>
      </w:r>
    </w:p>
    <w:p>
      <w:pPr>
        <w:pStyle w:val="BodyText"/>
        <w:spacing w:line="326" w:lineRule="auto" w:before="139"/>
        <w:ind w:right="230"/>
        <w:jc w:val="both"/>
      </w:pPr>
      <w:r>
        <w:rPr>
          <w:spacing w:val="-2"/>
        </w:rPr>
        <w:t>的经济实力、科技实力和综合国力，同时具备一系列关键核心金融要</w:t>
      </w:r>
      <w:r>
        <w:rPr>
          <w:spacing w:val="-2"/>
        </w:rPr>
        <w:t>素，即：拥有强大的货币、强大的中央银行、强大的金融机构、强大</w:t>
      </w:r>
      <w:r>
        <w:rPr>
          <w:spacing w:val="-1"/>
        </w:rPr>
        <w:t>的国际金融中心、强大的金融监管、强大的金融人才队伍。建设金融</w:t>
      </w:r>
    </w:p>
    <w:p>
      <w:pPr>
        <w:pStyle w:val="BodyText"/>
        <w:spacing w:after="0" w:line="326" w:lineRule="auto"/>
        <w:jc w:val="both"/>
        <w:sectPr>
          <w:pgSz w:w="11910" w:h="16840"/>
          <w:pgMar w:header="0" w:footer="1146" w:top="1520" w:bottom="1340" w:left="992" w:right="850"/>
        </w:sectPr>
      </w:pPr>
    </w:p>
    <w:p>
      <w:pPr>
        <w:pStyle w:val="BodyText"/>
        <w:spacing w:line="328" w:lineRule="auto" w:before="32"/>
        <w:ind w:right="69"/>
      </w:pPr>
      <w:r>
        <w:rPr>
          <w:spacing w:val="-2"/>
          <w:w w:val="99"/>
        </w:rPr>
        <w:t>强国需要长期努力，久久为功。必须加快构建中国特色现代金融体系，</w:t>
      </w:r>
      <w:r>
        <w:rPr>
          <w:spacing w:val="4"/>
          <w:w w:val="99"/>
        </w:rPr>
        <w:t>建立健全科学稳健的金融调控体系、结构合理的金融市场体系、分工协作的金融机构体系、完备有效的金融监管体系、多样化专业性的金</w:t>
      </w:r>
      <w:r>
        <w:rPr>
          <w:w w:val="99"/>
        </w:rPr>
        <w:t>融产品和服务体系、自主可控安全高效的金融基础设施体系。</w:t>
      </w:r>
    </w:p>
    <w:p>
      <w:pPr>
        <w:pStyle w:val="BodyText"/>
        <w:spacing w:line="328" w:lineRule="auto"/>
        <w:ind w:right="69" w:firstLine="640"/>
      </w:pPr>
      <w:r>
        <w:rPr>
          <w:spacing w:val="4"/>
          <w:w w:val="99"/>
        </w:rPr>
        <w:t>习近平指出，要着力防范化解金融风险特别是系统性风险。金融</w:t>
      </w:r>
      <w:r>
        <w:rPr>
          <w:spacing w:val="3"/>
          <w:w w:val="99"/>
        </w:rPr>
        <w:t>监管要“长牙带刺”、有棱有角，关键在于金融监管部门和行业主管</w:t>
      </w:r>
      <w:r>
        <w:rPr>
          <w:spacing w:val="4"/>
          <w:w w:val="99"/>
        </w:rPr>
        <w:t>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w:t>
      </w:r>
      <w:r>
        <w:rPr>
          <w:spacing w:val="-2"/>
          <w:w w:val="99"/>
        </w:rPr>
        <w:t>都有相应职责，要加强监管协同，健全权责一致的风险处置责任机制。</w:t>
      </w:r>
      <w:r>
        <w:rPr>
          <w:w w:val="99"/>
        </w:rPr>
        <w:t>严厉打击金融犯罪。</w:t>
      </w:r>
    </w:p>
    <w:p>
      <w:pPr>
        <w:pStyle w:val="BodyText"/>
        <w:spacing w:line="395" w:lineRule="exact"/>
        <w:ind w:left="728"/>
      </w:pPr>
      <w:r>
        <w:rPr>
          <w:spacing w:val="-1"/>
        </w:rPr>
        <w:t>习近平强调，要通过扩大对外开放，提高我国金融资源配置效率</w:t>
      </w:r>
    </w:p>
    <w:p>
      <w:pPr>
        <w:pStyle w:val="BodyText"/>
        <w:spacing w:line="328" w:lineRule="auto" w:before="141"/>
        <w:ind w:right="69"/>
      </w:pPr>
      <w:r>
        <w:rPr>
          <w:spacing w:val="4"/>
          <w:w w:val="99"/>
        </w:rPr>
        <w:t>和能力，增强国际竞争力和规则影响力，稳慎把握好节奏和力度。要以制度型开放为重点推进金融高水平对外开放，落实准入前国民待遇</w:t>
      </w:r>
      <w:r>
        <w:rPr>
          <w:spacing w:val="-2"/>
          <w:w w:val="99"/>
        </w:rPr>
        <w:t>加负面清单管理制度，对标国际高标准经贸协议中金融领域相关规则，</w:t>
      </w:r>
      <w:r>
        <w:rPr>
          <w:spacing w:val="4"/>
          <w:w w:val="99"/>
        </w:rPr>
        <w:t>精简限制性措施，增强开放政策的透明度、稳定性和可预期性，规范境外投融资行为，完善对共建“一带一路”的金融支持。要加强境内外金融市场互联互通，提升跨境投融资便利化水平，积极参与国际金</w:t>
      </w:r>
      <w:r>
        <w:rPr>
          <w:w w:val="99"/>
        </w:rPr>
        <w:t>融监管改革。要守住开放条件下的金融安全底线。</w:t>
      </w:r>
    </w:p>
    <w:p>
      <w:pPr>
        <w:pStyle w:val="BodyText"/>
        <w:spacing w:line="326" w:lineRule="auto"/>
        <w:ind w:right="69" w:firstLine="640"/>
        <w:jc w:val="both"/>
      </w:pPr>
      <w:r>
        <w:rPr>
          <w:spacing w:val="4"/>
          <w:w w:val="99"/>
        </w:rPr>
        <w:t>习近平指出，推动金融高质量发展、建设金融强国，要坚持法治和德治相结合，积极培育中国特色金融文化，做到：诚实守信，不逾</w:t>
      </w:r>
      <w:r>
        <w:rPr>
          <w:spacing w:val="-3"/>
          <w:w w:val="99"/>
        </w:rPr>
        <w:t>越底线；以义取利，不唯利是图；稳健审慎，不急功近利；守正创新，</w:t>
      </w:r>
    </w:p>
    <w:p>
      <w:pPr>
        <w:pStyle w:val="BodyText"/>
        <w:spacing w:after="0" w:line="326" w:lineRule="auto"/>
        <w:jc w:val="both"/>
        <w:sectPr>
          <w:pgSz w:w="11910" w:h="16840"/>
          <w:pgMar w:header="0" w:footer="1146" w:top="1520" w:bottom="1340" w:left="992" w:right="850"/>
        </w:sectPr>
      </w:pPr>
    </w:p>
    <w:p>
      <w:pPr>
        <w:pStyle w:val="BodyText"/>
        <w:spacing w:before="32"/>
      </w:pPr>
      <w:bookmarkStart w:name="完整、准确、全面贯彻落实关于" w:id="20"/>
      <w:bookmarkEnd w:id="20"/>
      <w:r>
        <w:rPr/>
      </w:r>
      <w:r>
        <w:rPr>
          <w:spacing w:val="-5"/>
        </w:rPr>
        <w:t>不脱实向虚；依法合规，不胡作非为。</w:t>
      </w:r>
    </w:p>
    <w:p>
      <w:pPr>
        <w:pStyle w:val="BodyText"/>
        <w:spacing w:line="328" w:lineRule="auto" w:before="149"/>
        <w:ind w:right="69" w:firstLine="640"/>
      </w:pPr>
      <w:r>
        <w:rPr>
          <w:spacing w:val="-2"/>
          <w:w w:val="99"/>
        </w:rPr>
        <w:t>习近平最后强调，各级领导干部要增强金融思维和金融工作能力，</w:t>
      </w:r>
      <w:r>
        <w:rPr>
          <w:spacing w:val="4"/>
          <w:w w:val="99"/>
        </w:rPr>
        <w:t>坚持经济和金融一盘棋思想，认真落实中央金融工作会议的各项决策部署，统筹推进经济和金融高质量发展，为以中国式现代化全面推进</w:t>
      </w:r>
      <w:r>
        <w:rPr>
          <w:w w:val="99"/>
        </w:rPr>
        <w:t>强国建设、民族复兴伟业作出新的更大贡献。</w:t>
      </w:r>
    </w:p>
    <w:p>
      <w:pPr>
        <w:pStyle w:val="BodyText"/>
        <w:spacing w:line="328" w:lineRule="auto"/>
        <w:ind w:right="69" w:firstLine="640"/>
        <w:jc w:val="both"/>
      </w:pPr>
      <w:r>
        <w:rPr>
          <w:spacing w:val="4"/>
          <w:w w:val="99"/>
        </w:rPr>
        <w:t>蔡奇在主持开班式时指出，习近平总书记的重要讲话思想深邃、视野宏阔、论述精辟、内涵丰富，具有很强的政治性、理论性、针对性、指导性，对于全党特别是高级干部正确认识我国金融发展面临的形势任务，深化对金融工作本质规律和发展道路的认识，全面增强金融工作本领和风险应对能力，坚定不移走中国特色金融发展之路，具有十分重要的意义。要深刻理解把握习近平总书记重要讲话的丰富内涵、精髓要义和实践要求，深刻领悟“两个确立”的决定性意义，坚</w:t>
      </w:r>
      <w:r>
        <w:rPr>
          <w:spacing w:val="-1"/>
          <w:w w:val="99"/>
        </w:rPr>
        <w:t>决做到“两个维护”，切实把思想和行动统一到党中央决策部署上来。</w:t>
      </w:r>
    </w:p>
    <w:p>
      <w:pPr>
        <w:pStyle w:val="BodyText"/>
        <w:spacing w:line="397" w:lineRule="exact"/>
        <w:ind w:left="728"/>
      </w:pPr>
      <w:r>
        <w:rPr>
          <w:spacing w:val="-1"/>
        </w:rPr>
        <w:t>中共中央政治局委员、中央书记处书记，全国人大常委会党员副</w:t>
      </w:r>
    </w:p>
    <w:p>
      <w:pPr>
        <w:pStyle w:val="BodyText"/>
        <w:spacing w:line="328" w:lineRule="auto" w:before="141"/>
        <w:ind w:right="230"/>
      </w:pPr>
      <w:r>
        <w:rPr>
          <w:spacing w:val="-2"/>
        </w:rPr>
        <w:t>委员长，国务委员，最高人民法院院长，最高人民检察院检察长，全国政协党员副主席以及中央军委委员出席开班式。</w:t>
      </w:r>
    </w:p>
    <w:p>
      <w:pPr>
        <w:pStyle w:val="BodyText"/>
        <w:spacing w:line="328" w:lineRule="auto"/>
        <w:ind w:right="227" w:firstLine="640"/>
        <w:jc w:val="both"/>
      </w:pPr>
      <w:r>
        <w:rPr>
          <w:spacing w:val="-2"/>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pPr>
        <w:pStyle w:val="BodyText"/>
        <w:spacing w:after="0" w:line="328" w:lineRule="auto"/>
        <w:jc w:val="both"/>
        <w:sectPr>
          <w:pgSz w:w="11910" w:h="16840"/>
          <w:pgMar w:header="0" w:footer="1146" w:top="1520" w:bottom="1340" w:left="992" w:right="850"/>
        </w:sectPr>
      </w:pPr>
    </w:p>
    <w:p>
      <w:pPr>
        <w:pStyle w:val="Heading1"/>
        <w:spacing w:before="28"/>
        <w:ind w:right="142"/>
      </w:pPr>
      <w:bookmarkStart w:name="_bookmark7" w:id="21"/>
      <w:bookmarkEnd w:id="21"/>
      <w:r>
        <w:rPr/>
      </w:r>
      <w:r>
        <w:rPr>
          <w:spacing w:val="-5"/>
        </w:rPr>
        <w:t>完整、准确、全面贯彻落实关于</w:t>
      </w:r>
    </w:p>
    <w:p>
      <w:pPr>
        <w:spacing w:before="276"/>
        <w:ind w:left="1" w:right="140" w:firstLine="0"/>
        <w:jc w:val="center"/>
        <w:rPr>
          <w:sz w:val="44"/>
        </w:rPr>
      </w:pPr>
      <w:bookmarkStart w:name="做好新时代党的统一战线工作的重要思想※" w:id="22"/>
      <w:bookmarkEnd w:id="22"/>
      <w:r>
        <w:rPr/>
      </w:r>
      <w:r>
        <w:rPr>
          <w:spacing w:val="-5"/>
          <w:sz w:val="44"/>
        </w:rPr>
        <w:t>做好新时代党的统一战线工作的重要思想※</w:t>
      </w:r>
    </w:p>
    <w:p>
      <w:pPr>
        <w:pStyle w:val="BodyText"/>
        <w:spacing w:line="328" w:lineRule="auto" w:before="398"/>
        <w:ind w:left="738" w:right="227" w:firstLine="5757"/>
      </w:pPr>
      <w:r>
        <w:rPr>
          <w:spacing w:val="-2"/>
        </w:rPr>
        <w:t>来源：《求是》</w:t>
      </w:r>
      <w:r>
        <w:rPr>
          <w:rFonts w:ascii="Calibri" w:eastAsia="Calibri"/>
          <w:spacing w:val="-2"/>
        </w:rPr>
        <w:t>2024/02</w:t>
      </w:r>
      <w:r>
        <w:rPr>
          <w:spacing w:val="-1"/>
        </w:rPr>
        <w:t>统一战线是党的总路线总政策的重要组成部分。在我国革命、建</w:t>
      </w:r>
    </w:p>
    <w:p>
      <w:pPr>
        <w:pStyle w:val="BodyText"/>
        <w:spacing w:line="328" w:lineRule="auto"/>
        <w:ind w:right="230"/>
        <w:jc w:val="both"/>
      </w:pPr>
      <w:r>
        <w:rPr>
          <w:spacing w:val="-2"/>
        </w:rPr>
        <w:t>设、改革不同历史时期，我们党始终坚持以马克思主义关于统一战线</w:t>
      </w:r>
      <w:r>
        <w:rPr>
          <w:spacing w:val="-2"/>
        </w:rPr>
        <w:t>的理论为指导，先后建立了国民革命联合战线、工农民主统一战线、抗日民族统一战线、人民民主统一战线、新时期爱国统一战线，为夺取新民主主义革命胜利、推进社会主义革命和建设、开创改革开放和社会主义现代化建设新局面发挥了重要作用。</w:t>
      </w:r>
    </w:p>
    <w:p>
      <w:pPr>
        <w:pStyle w:val="BodyText"/>
        <w:spacing w:line="328" w:lineRule="auto"/>
        <w:ind w:right="227" w:firstLine="650"/>
        <w:jc w:val="both"/>
      </w:pPr>
      <w:r>
        <w:rPr>
          <w:spacing w:val="-2"/>
        </w:rPr>
        <w:t>党的十八大以来，党统筹中华民族伟大复兴战略全局和世界百年</w:t>
      </w:r>
      <w:r>
        <w:rPr>
          <w:spacing w:val="-2"/>
        </w:rPr>
        <w:t>未有之大变局，从治国理政的战略高度对统战工作作出全面部署，推动统战工作取得历史性成就。我们加强党对统战工作的全面领导，制定《中国共产党统一战线工作条例》、《中国共产党政治协商工作条例》，统战工作科学化、规范化、制度化水平进一步提升；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应迈出新步伐；加强对党外知识分子和新的社会阶层人士的思想政治引领，组织动员更加有力、发挥作用更加有效；促进非公有制经济健康发展和非公有制经济人士健康成长，推动构建亲清政商关系，民营</w:t>
      </w:r>
      <w:r>
        <w:rPr>
          <w:spacing w:val="-1"/>
        </w:rPr>
        <w:t>经济人士的向心力和凝聚力进一步增强；做好港澳台和海外争取人心</w:t>
      </w:r>
    </w:p>
    <w:p>
      <w:pPr>
        <w:pStyle w:val="BodyText"/>
        <w:spacing w:after="0" w:line="328" w:lineRule="auto"/>
        <w:jc w:val="both"/>
        <w:sectPr>
          <w:pgSz w:w="11910" w:h="16840"/>
          <w:pgMar w:header="0" w:footer="1146" w:top="1680" w:bottom="1340" w:left="992" w:right="850"/>
        </w:sectPr>
      </w:pPr>
    </w:p>
    <w:p>
      <w:pPr>
        <w:pStyle w:val="BodyText"/>
        <w:spacing w:line="328" w:lineRule="auto" w:before="32"/>
        <w:ind w:right="230"/>
        <w:jc w:val="both"/>
      </w:pPr>
      <w:r>
        <w:rPr>
          <w:spacing w:val="-2"/>
        </w:rPr>
        <w:t>工作，发展壮大爱国爱港、爱国爱澳力量和台湾爱国统一力量，凝聚</w:t>
      </w:r>
      <w:r>
        <w:rPr>
          <w:spacing w:val="-2"/>
        </w:rPr>
        <w:t>侨心侨力，海内外中华儿女大团结不断加强；构建大统战工作格局，全党重视、大家共同来做的合力显著增强。统一战线呈现出团结、奋进、开拓、活跃的良好局面。</w:t>
      </w:r>
    </w:p>
    <w:p>
      <w:pPr>
        <w:pStyle w:val="BodyText"/>
        <w:spacing w:line="328" w:lineRule="auto"/>
        <w:ind w:right="227" w:firstLine="640"/>
        <w:jc w:val="both"/>
      </w:pPr>
      <w:r>
        <w:rPr>
          <w:spacing w:val="-2"/>
        </w:rPr>
        <w:t>新时代统战工作取得的最大成果，就是在实践中形成了关于做好新时代党的统一战线工作的重要思想，就加强和改进统战工作提出了</w:t>
      </w:r>
      <w:r>
        <w:rPr>
          <w:spacing w:val="-1"/>
        </w:rPr>
        <w:t>一系列新理念新思想新战略。概括起来有以下 </w:t>
      </w:r>
      <w:r>
        <w:rPr>
          <w:rFonts w:ascii="Calibri" w:eastAsia="Calibri"/>
        </w:rPr>
        <w:t>12 </w:t>
      </w:r>
      <w:r>
        <w:rPr/>
        <w:t>个方面。</w:t>
      </w:r>
    </w:p>
    <w:p>
      <w:pPr>
        <w:pStyle w:val="BodyText"/>
        <w:spacing w:line="328" w:lineRule="auto"/>
        <w:ind w:right="227" w:firstLine="650"/>
        <w:jc w:val="both"/>
      </w:pPr>
      <w:r>
        <w:rPr>
          <w:spacing w:val="-2"/>
        </w:rPr>
        <w:t>第一，必须充分发挥统一战线的重要法宝作用。统一战线是党克</w:t>
      </w:r>
      <w:r>
        <w:rPr>
          <w:spacing w:val="-2"/>
        </w:rPr>
        <w:t>敌制胜、执政兴国的重要法宝，是团结海内外全体中华儿女实现中华民族伟大复兴的重要法宝，必须长期坚持。现在，统战工作不是过时了、不重要了，而是更重要了。党所处的历史方位、所面临的内外形势、所肩负的使命任务发生了某些重大变化，越是变化大，越是要把统一战线发展好、把统战工作开展好。</w:t>
      </w:r>
    </w:p>
    <w:p>
      <w:pPr>
        <w:pStyle w:val="BodyText"/>
        <w:spacing w:line="328" w:lineRule="auto"/>
        <w:ind w:right="227" w:firstLine="650"/>
        <w:jc w:val="both"/>
      </w:pPr>
      <w:r>
        <w:rPr>
          <w:spacing w:val="-2"/>
        </w:rPr>
        <w:t>第二，必须解决好人心和力量问题。人心向背、力量对比是决定</w:t>
      </w:r>
      <w:r>
        <w:rPr>
          <w:spacing w:val="-2"/>
        </w:rPr>
        <w:t>党和人民事业成败的关键，是最大的政治。统战工作的本质要求是大团结大联合，解决的就是人心和力量问题。这是党治国理政必须下大气力解决好的重大问题。</w:t>
      </w:r>
    </w:p>
    <w:p>
      <w:pPr>
        <w:pStyle w:val="BodyText"/>
        <w:spacing w:line="328" w:lineRule="auto"/>
        <w:ind w:right="227" w:firstLine="650"/>
        <w:jc w:val="both"/>
      </w:pPr>
      <w:r>
        <w:rPr>
          <w:spacing w:val="-2"/>
        </w:rPr>
        <w:t>第三，必须正确处理一致性和多样性关系。关键是要坚持求同存</w:t>
      </w:r>
      <w:r>
        <w:rPr>
          <w:spacing w:val="-2"/>
        </w:rPr>
        <w:t>异，发扬“团结—批评—团结”的优良传统，在尊重多样性中寻求一致性，找到最大公约数、画出最大同心圆。</w:t>
      </w:r>
    </w:p>
    <w:p>
      <w:pPr>
        <w:pStyle w:val="BodyText"/>
        <w:spacing w:line="328" w:lineRule="auto"/>
        <w:ind w:right="227" w:firstLine="650"/>
        <w:jc w:val="both"/>
      </w:pPr>
      <w:r>
        <w:rPr>
          <w:spacing w:val="-2"/>
        </w:rPr>
        <w:t>第四，必须坚持好发展好完善好中国新型政党制度。统一战线必</w:t>
      </w:r>
      <w:r>
        <w:rPr>
          <w:spacing w:val="-2"/>
        </w:rPr>
        <w:t>须坚持中国共产党领导，同时推动多党合作展现新气象、思想共识取得新提高、履职尽责展现新作为。各民主党派要做中国共产党的好参</w:t>
      </w:r>
      <w:r>
        <w:rPr>
          <w:spacing w:val="-1"/>
        </w:rPr>
        <w:t>谋、好帮手、好同事，努力成为政治坚定、组织坚实、履职有力、作</w:t>
      </w:r>
    </w:p>
    <w:p>
      <w:pPr>
        <w:pStyle w:val="BodyText"/>
        <w:spacing w:after="0" w:line="328" w:lineRule="auto"/>
        <w:jc w:val="both"/>
        <w:sectPr>
          <w:pgSz w:w="11910" w:h="16840"/>
          <w:pgMar w:header="0" w:footer="1146" w:top="1520" w:bottom="1340" w:left="992" w:right="850"/>
        </w:sectPr>
      </w:pPr>
    </w:p>
    <w:p>
      <w:pPr>
        <w:pStyle w:val="BodyText"/>
        <w:spacing w:before="32"/>
      </w:pPr>
      <w:r>
        <w:rPr>
          <w:spacing w:val="-5"/>
        </w:rPr>
        <w:t>风优良、制度健全的中国特色社会主义参政党。</w:t>
      </w:r>
    </w:p>
    <w:p>
      <w:pPr>
        <w:pStyle w:val="BodyText"/>
        <w:spacing w:line="328" w:lineRule="auto" w:before="149"/>
        <w:ind w:right="69" w:firstLine="650"/>
      </w:pPr>
      <w:r>
        <w:rPr>
          <w:spacing w:val="4"/>
          <w:w w:val="99"/>
        </w:rPr>
        <w:t>第五，必须以铸牢中华民族共同体意识为党的民族工作主线。中华民族共同体意识是民族团结之本。要坚定不移走中国特色解决民族</w:t>
      </w:r>
      <w:r>
        <w:rPr>
          <w:spacing w:val="-3"/>
          <w:w w:val="99"/>
        </w:rPr>
        <w:t>问题的正确道路，推动各民族坚定对伟大祖国、中华民族、中华文化、</w:t>
      </w:r>
      <w:r>
        <w:rPr>
          <w:spacing w:val="4"/>
          <w:w w:val="99"/>
        </w:rPr>
        <w:t>中国共产党、中国特色社会主义的高度认同，引导各族群众牢固树立</w:t>
      </w:r>
      <w:r>
        <w:rPr>
          <w:w w:val="99"/>
        </w:rPr>
        <w:t>休戚与共、荣辱与共、生死与共、命运与共的共同体理念。</w:t>
      </w:r>
    </w:p>
    <w:p>
      <w:pPr>
        <w:pStyle w:val="BodyText"/>
        <w:spacing w:line="328" w:lineRule="auto"/>
        <w:ind w:right="69" w:firstLine="650"/>
      </w:pPr>
      <w:r>
        <w:rPr>
          <w:spacing w:val="4"/>
          <w:w w:val="99"/>
        </w:rPr>
        <w:t>第六，必须坚持我国宗教中国化方向。全面贯彻新时代党的宗教工作理论和方针政策，坚持保护合法、制止非法、遏制极端、抵御渗</w:t>
      </w:r>
      <w:r>
        <w:rPr>
          <w:spacing w:val="-2"/>
          <w:w w:val="99"/>
        </w:rPr>
        <w:t>透、打击犯罪，提高宗教工作法治化水平，支持宗教界全面从严治教，</w:t>
      </w:r>
      <w:r>
        <w:rPr>
          <w:w w:val="99"/>
        </w:rPr>
        <w:t>积极引导宗教与社会主义社会相适应。</w:t>
      </w:r>
    </w:p>
    <w:p>
      <w:pPr>
        <w:pStyle w:val="BodyText"/>
        <w:spacing w:line="328" w:lineRule="auto"/>
        <w:ind w:right="227" w:firstLine="650"/>
        <w:jc w:val="both"/>
      </w:pPr>
      <w:r>
        <w:rPr>
          <w:spacing w:val="-2"/>
        </w:rPr>
        <w:t>第七，必须做好党外知识分子和新的社会阶层人士统战工作。党</w:t>
      </w:r>
      <w:r>
        <w:rPr>
          <w:spacing w:val="-2"/>
        </w:rPr>
        <w:t>外知识分子工作是统一战线重要工作。做好党外知识分子工作，充分尊重是前提，加强引导是关键，发挥作用是目的。新的社会阶层人士是中国特色社会主义事业的建设者，要把他们组织起来，加强引导、发挥作用。</w:t>
      </w:r>
    </w:p>
    <w:p>
      <w:pPr>
        <w:pStyle w:val="BodyText"/>
        <w:spacing w:line="328" w:lineRule="auto"/>
        <w:ind w:right="227" w:firstLine="650"/>
        <w:jc w:val="both"/>
      </w:pPr>
      <w:r>
        <w:rPr>
          <w:spacing w:val="-2"/>
        </w:rPr>
        <w:t>第八，必须促进非公有制经济健康发展和非公有制经济人士健康</w:t>
      </w:r>
      <w:r>
        <w:rPr>
          <w:spacing w:val="-2"/>
        </w:rPr>
        <w:t>成长。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w:t>
      </w:r>
    </w:p>
    <w:p>
      <w:pPr>
        <w:pStyle w:val="BodyText"/>
        <w:spacing w:line="328" w:lineRule="auto"/>
        <w:ind w:right="227" w:firstLine="650"/>
        <w:jc w:val="both"/>
      </w:pPr>
      <w:r>
        <w:rPr>
          <w:spacing w:val="-2"/>
        </w:rPr>
        <w:t>第九，必须发挥港澳台和海外统战工作争取人心的作用。发展壮</w:t>
      </w:r>
      <w:r>
        <w:rPr>
          <w:spacing w:val="-2"/>
        </w:rPr>
        <w:t>大爱国爱港、爱国爱澳力量，增强香港同胞、澳门同胞国家意识和爱国精神，维护香港、澳门长期繁荣稳定，确保“一国两制”实践行稳</w:t>
      </w:r>
      <w:r>
        <w:rPr>
          <w:spacing w:val="-1"/>
        </w:rPr>
        <w:t>致远。贯彻新时代党解决台湾问题的总体方略，发展壮大台湾爱国统</w:t>
      </w:r>
    </w:p>
    <w:p>
      <w:pPr>
        <w:pStyle w:val="BodyText"/>
        <w:spacing w:after="0" w:line="328" w:lineRule="auto"/>
        <w:jc w:val="both"/>
        <w:sectPr>
          <w:pgSz w:w="11910" w:h="16840"/>
          <w:pgMar w:header="0" w:footer="1146" w:top="1520" w:bottom="1340" w:left="992" w:right="850"/>
        </w:sectPr>
      </w:pPr>
    </w:p>
    <w:p>
      <w:pPr>
        <w:pStyle w:val="BodyText"/>
        <w:spacing w:line="326" w:lineRule="auto" w:before="32"/>
        <w:ind w:right="230"/>
        <w:jc w:val="both"/>
      </w:pPr>
      <w:bookmarkStart w:name="_bookmark8" w:id="23"/>
      <w:bookmarkEnd w:id="23"/>
      <w:r>
        <w:rPr/>
      </w:r>
      <w:r>
        <w:rPr>
          <w:spacing w:val="-2"/>
        </w:rPr>
        <w:t>一力量，反对“台独”分裂行径，推进祖国完全统一。围绕凝心聚力</w:t>
      </w:r>
      <w:r>
        <w:rPr>
          <w:spacing w:val="-2"/>
        </w:rPr>
        <w:t>同圆共享中国梦的主题，积极引导海外侨胞和归侨侨眷致力于祖国现代化建设与和平统一大业。</w:t>
      </w:r>
    </w:p>
    <w:p>
      <w:pPr>
        <w:pStyle w:val="BodyText"/>
        <w:spacing w:line="326" w:lineRule="auto" w:before="7"/>
        <w:ind w:right="69" w:firstLine="650"/>
      </w:pPr>
      <w:r>
        <w:rPr>
          <w:spacing w:val="4"/>
          <w:w w:val="99"/>
        </w:rPr>
        <w:t>第十，必须加强党外代表人士队伍建设。培养使用党外代表人士</w:t>
      </w:r>
      <w:r>
        <w:rPr>
          <w:spacing w:val="-3"/>
          <w:w w:val="99"/>
        </w:rPr>
        <w:t>是我们党的一贯政策。要加强培养、提高素质，科学使用、发挥作用，</w:t>
      </w:r>
      <w:r>
        <w:rPr>
          <w:spacing w:val="-1"/>
          <w:w w:val="99"/>
        </w:rPr>
        <w:t>着力培养一批同我们党亲密合作的党外代表人士。</w:t>
      </w:r>
    </w:p>
    <w:p>
      <w:pPr>
        <w:pStyle w:val="BodyText"/>
        <w:spacing w:line="328" w:lineRule="auto" w:before="7"/>
        <w:ind w:right="227" w:firstLine="650"/>
        <w:jc w:val="both"/>
      </w:pPr>
      <w:r>
        <w:rPr>
          <w:spacing w:val="-2"/>
        </w:rPr>
        <w:t>第十一，必须把握做好统战工作的规律。要加强同党外人士的团</w:t>
      </w:r>
      <w:r>
        <w:rPr>
          <w:spacing w:val="-2"/>
        </w:rPr>
        <w:t>结联系，坚持尊重、维护、照顾同盟者利益的原则，待之以诚、动之以情、晓之以理、助之以实，真正赢得党外人士尊重和认同，为党交一大批肝胆相照的党外朋友。</w:t>
      </w:r>
    </w:p>
    <w:p>
      <w:pPr>
        <w:pStyle w:val="BodyText"/>
        <w:spacing w:line="328" w:lineRule="auto"/>
        <w:ind w:right="69" w:firstLine="650"/>
      </w:pPr>
      <w:r>
        <w:rPr>
          <w:spacing w:val="4"/>
          <w:w w:val="99"/>
        </w:rPr>
        <w:t>第十二，必须加强党对统战工作的全面领导。统一战线是党领导</w:t>
      </w:r>
      <w:r>
        <w:rPr>
          <w:spacing w:val="-2"/>
          <w:w w:val="99"/>
        </w:rPr>
        <w:t>的统一战线，要确保党对统战工作全面领导。统战工作是全党的工作，</w:t>
      </w:r>
      <w:r>
        <w:rPr>
          <w:spacing w:val="4"/>
          <w:w w:val="99"/>
        </w:rPr>
        <w:t>必须全党重视、大家共同来做，构建党委统一领导、统战部门牵头协</w:t>
      </w:r>
      <w:r>
        <w:rPr>
          <w:w w:val="99"/>
        </w:rPr>
        <w:t>调、有关方面各负其责的大统战工作格局。</w:t>
      </w:r>
    </w:p>
    <w:p>
      <w:pPr>
        <w:pStyle w:val="BodyText"/>
        <w:spacing w:line="328" w:lineRule="auto"/>
        <w:ind w:right="227" w:firstLine="650"/>
        <w:jc w:val="both"/>
      </w:pPr>
      <w:r>
        <w:rPr>
          <w:spacing w:val="-2"/>
        </w:rPr>
        <w:t>关于做好新时代党的统一战线工作的重要思想，是党的统一战线</w:t>
      </w:r>
      <w:r>
        <w:rPr>
          <w:spacing w:val="-2"/>
        </w:rPr>
        <w:t>百年发展史的智慧结晶，是新时代统战工作的根本指针，全党必须完整、准确、全面贯彻落实。</w:t>
      </w:r>
    </w:p>
    <w:p>
      <w:pPr>
        <w:pStyle w:val="BodyText"/>
        <w:spacing w:before="131"/>
        <w:ind w:left="0"/>
      </w:pPr>
    </w:p>
    <w:p>
      <w:pPr>
        <w:pStyle w:val="BodyText"/>
        <w:spacing w:line="326" w:lineRule="auto"/>
        <w:ind w:right="230" w:firstLine="648"/>
        <w:jc w:val="both"/>
      </w:pPr>
      <w:r>
        <w:rPr>
          <w:spacing w:val="-4"/>
        </w:rPr>
        <w:t>※这是习近平总书记 </w:t>
      </w:r>
      <w:r>
        <w:rPr>
          <w:rFonts w:ascii="Calibri" w:hAnsi="Calibri" w:eastAsia="Calibri"/>
        </w:rPr>
        <w:t>2022</w:t>
      </w:r>
      <w:r>
        <w:rPr>
          <w:rFonts w:ascii="Calibri" w:hAnsi="Calibri" w:eastAsia="Calibri"/>
          <w:spacing w:val="-19"/>
        </w:rPr>
        <w:t> </w:t>
      </w:r>
      <w:r>
        <w:rPr>
          <w:spacing w:val="-20"/>
        </w:rPr>
        <w:t>年 </w:t>
      </w:r>
      <w:r>
        <w:rPr>
          <w:rFonts w:ascii="Calibri" w:hAnsi="Calibri" w:eastAsia="Calibri"/>
        </w:rPr>
        <w:t>7</w:t>
      </w:r>
      <w:r>
        <w:rPr>
          <w:rFonts w:ascii="Calibri" w:hAnsi="Calibri" w:eastAsia="Calibri"/>
          <w:spacing w:val="-13"/>
        </w:rPr>
        <w:t> </w:t>
      </w:r>
      <w:r>
        <w:rPr>
          <w:spacing w:val="-20"/>
        </w:rPr>
        <w:t>月 </w:t>
      </w:r>
      <w:r>
        <w:rPr>
          <w:rFonts w:ascii="Calibri" w:hAnsi="Calibri" w:eastAsia="Calibri"/>
        </w:rPr>
        <w:t>29</w:t>
      </w:r>
      <w:r>
        <w:rPr>
          <w:rFonts w:ascii="Calibri" w:hAnsi="Calibri" w:eastAsia="Calibri"/>
          <w:spacing w:val="22"/>
        </w:rPr>
        <w:t> </w:t>
      </w:r>
      <w:r>
        <w:rPr/>
        <w:t>日在中央统战工作会议上讲</w:t>
      </w:r>
      <w:r>
        <w:rPr>
          <w:spacing w:val="-2"/>
        </w:rPr>
        <w:t>话的一部分。</w:t>
      </w:r>
    </w:p>
    <w:p>
      <w:pPr>
        <w:pStyle w:val="BodyText"/>
        <w:spacing w:after="0" w:line="326" w:lineRule="auto"/>
        <w:jc w:val="both"/>
        <w:sectPr>
          <w:pgSz w:w="11910" w:h="16840"/>
          <w:pgMar w:header="0" w:footer="1146" w:top="1520" w:bottom="1340" w:left="992" w:right="850"/>
        </w:sectPr>
      </w:pPr>
    </w:p>
    <w:p>
      <w:pPr>
        <w:pStyle w:val="Heading1"/>
        <w:ind w:right="142"/>
      </w:pPr>
      <w:bookmarkStart w:name="全国统战部长会议在京召开" w:id="24"/>
      <w:bookmarkEnd w:id="24"/>
      <w:r>
        <w:rPr/>
      </w:r>
      <w:r>
        <w:rPr>
          <w:spacing w:val="-5"/>
        </w:rPr>
        <w:t>全国统战部长会议在京召开</w:t>
      </w:r>
    </w:p>
    <w:p>
      <w:pPr>
        <w:pStyle w:val="BodyText"/>
        <w:spacing w:line="326" w:lineRule="auto" w:before="399"/>
        <w:ind w:left="728" w:right="230" w:firstLine="6864"/>
        <w:jc w:val="both"/>
      </w:pPr>
      <w:r>
        <w:rPr>
          <w:spacing w:val="-2"/>
        </w:rPr>
        <w:t>来源：人民日报</w:t>
      </w:r>
      <w:r>
        <w:rPr>
          <w:spacing w:val="-11"/>
        </w:rPr>
        <w:t>全国统战部长会议 </w:t>
      </w:r>
      <w:r>
        <w:rPr>
          <w:rFonts w:ascii="Calibri" w:eastAsia="Calibri"/>
          <w:spacing w:val="-2"/>
        </w:rPr>
        <w:t>1</w:t>
      </w:r>
      <w:r>
        <w:rPr>
          <w:rFonts w:ascii="Calibri" w:eastAsia="Calibri"/>
          <w:spacing w:val="-17"/>
        </w:rPr>
        <w:t> </w:t>
      </w:r>
      <w:r>
        <w:rPr>
          <w:spacing w:val="-41"/>
        </w:rPr>
        <w:t>月 </w:t>
      </w:r>
      <w:r>
        <w:rPr>
          <w:rFonts w:ascii="Calibri" w:eastAsia="Calibri"/>
          <w:spacing w:val="-2"/>
        </w:rPr>
        <w:t>23</w:t>
      </w:r>
      <w:r>
        <w:rPr>
          <w:rFonts w:ascii="Calibri" w:eastAsia="Calibri"/>
          <w:spacing w:val="-6"/>
        </w:rPr>
        <w:t> </w:t>
      </w:r>
      <w:r>
        <w:rPr>
          <w:spacing w:val="-3"/>
        </w:rPr>
        <w:t>日在京召开。中共中央政治局常委、全</w:t>
      </w:r>
    </w:p>
    <w:p>
      <w:pPr>
        <w:pStyle w:val="BodyText"/>
        <w:spacing w:line="328" w:lineRule="auto" w:before="3"/>
        <w:ind w:right="230"/>
        <w:jc w:val="both"/>
      </w:pPr>
      <w:r>
        <w:rPr>
          <w:spacing w:val="-2"/>
        </w:rPr>
        <w:t>国政协主席王沪宁出席并讲话。他表示，要以习近平新时代中国特色</w:t>
      </w:r>
      <w:r>
        <w:rPr>
          <w:spacing w:val="-2"/>
        </w:rPr>
        <w:t>社会主义思想为指导，全面贯彻落实党的二十大和二十届二中全会精神，深刻领悟“两个确立”的决定性意义，增强“四个意识”、坚定 “四个自信”、做到“两个维护”，巩固拓展主题教育成果，聚焦推进中国式现代化凝心聚力，发挥好统一战线强大法宝作用。</w:t>
      </w:r>
    </w:p>
    <w:p>
      <w:pPr>
        <w:pStyle w:val="BodyText"/>
        <w:spacing w:line="328" w:lineRule="auto"/>
        <w:ind w:right="227" w:firstLine="650"/>
        <w:jc w:val="both"/>
      </w:pPr>
      <w:r>
        <w:rPr>
          <w:spacing w:val="-2"/>
        </w:rPr>
        <w:t>王沪宁表示，党的二十大以来，习近平总书记对做好新时代统战</w:t>
      </w:r>
      <w:r>
        <w:rPr>
          <w:spacing w:val="-2"/>
        </w:rPr>
        <w:t>工作、发展壮大新时代爱国统一战线提出许多新观点新论断新要求。习近平总书记关于做好新时代党的统一战线工作的重要思想，是对马</w:t>
      </w:r>
      <w:r>
        <w:rPr>
          <w:spacing w:val="-11"/>
        </w:rPr>
        <w:t>克思主义统一战线理论的创新发展，推动党的统一战线理论在坚持“两</w:t>
      </w:r>
      <w:r>
        <w:rPr>
          <w:spacing w:val="-2"/>
        </w:rPr>
        <w:t>个结合”中开辟了新境界。要把学习贯彻这一重要思想作为重要任务抓紧抓好，推动统战工作更好紧贴大局、融入大局、服务大局。</w:t>
      </w:r>
    </w:p>
    <w:p>
      <w:pPr>
        <w:pStyle w:val="BodyText"/>
        <w:spacing w:line="328" w:lineRule="auto"/>
        <w:ind w:right="227" w:firstLine="650"/>
        <w:jc w:val="both"/>
      </w:pPr>
      <w:r>
        <w:rPr>
          <w:spacing w:val="-2"/>
        </w:rPr>
        <w:t>王沪宁充分肯定过去一年统战工作取得的成绩。他表示，今年是</w:t>
      </w:r>
      <w:r>
        <w:rPr>
          <w:spacing w:val="-8"/>
        </w:rPr>
        <w:t>新中国成立 </w:t>
      </w:r>
      <w:r>
        <w:rPr>
          <w:rFonts w:ascii="Calibri" w:hAnsi="Calibri" w:eastAsia="Calibri"/>
          <w:spacing w:val="-2"/>
        </w:rPr>
        <w:t>75</w:t>
      </w:r>
      <w:r>
        <w:rPr>
          <w:rFonts w:ascii="Calibri" w:hAnsi="Calibri" w:eastAsia="Calibri"/>
          <w:spacing w:val="-17"/>
        </w:rPr>
        <w:t> </w:t>
      </w:r>
      <w:r>
        <w:rPr>
          <w:spacing w:val="-2"/>
        </w:rPr>
        <w:t>周年，是实现“十四五”规划目标任务的关键一年，要以高度责任感和使命感做好统战工作。要着力坚持好发展好完善好中国新型政党制度，着力抓实铸牢中华民族共同体意识工作，着力推进我国宗教中国化工作，着力把新时代党的治疆方略、治藏方略落实到位，着力增强做党外知识分子和新的社会阶层人士工作本领，着力围绕促进“两个健康”做好民营经济统战工作，着力做好港澳台海外统</w:t>
      </w:r>
      <w:r>
        <w:rPr>
          <w:spacing w:val="-2"/>
        </w:rPr>
        <w:t>战工作和侨务工作。要把加强党的全面领导特别是党中央集中统一领导贯彻到统战工作各领域各方面各环节，旗帜鲜明讲政治，压实统战</w:t>
      </w:r>
      <w:r>
        <w:rPr>
          <w:spacing w:val="-1"/>
        </w:rPr>
        <w:t>工作主体责任，加强统战干部队伍和党外代表人士队伍建设，提高抓</w:t>
      </w:r>
    </w:p>
    <w:p>
      <w:pPr>
        <w:pStyle w:val="BodyText"/>
        <w:spacing w:after="0" w:line="328" w:lineRule="auto"/>
        <w:jc w:val="both"/>
        <w:sectPr>
          <w:pgSz w:w="11910" w:h="16840"/>
          <w:pgMar w:header="0" w:footer="1146" w:top="1400" w:bottom="1340" w:left="992" w:right="850"/>
        </w:sectPr>
      </w:pPr>
    </w:p>
    <w:p>
      <w:pPr>
        <w:pStyle w:val="BodyText"/>
        <w:spacing w:before="32"/>
      </w:pPr>
      <w:bookmarkStart w:name="务实履职建功 全力服务大局" w:id="25"/>
      <w:bookmarkEnd w:id="25"/>
      <w:r>
        <w:rPr/>
      </w:r>
      <w:r>
        <w:rPr>
          <w:spacing w:val="-5"/>
        </w:rPr>
        <w:t>落实的能力。</w:t>
      </w:r>
    </w:p>
    <w:p>
      <w:pPr>
        <w:pStyle w:val="BodyText"/>
        <w:spacing w:line="328" w:lineRule="auto" w:before="149"/>
        <w:ind w:right="227" w:firstLine="650"/>
        <w:jc w:val="both"/>
      </w:pPr>
      <w:r>
        <w:rPr>
          <w:spacing w:val="-2"/>
        </w:rPr>
        <w:t>中共中央政治局委员、中央统战部部长石泰峰主持会议并作工作</w:t>
      </w:r>
      <w:r>
        <w:rPr>
          <w:spacing w:val="-2"/>
        </w:rPr>
        <w:t>部署，表示要坚持以习近平新时代中国特色社会主义思想为指导，坚决贯彻落实党中央关于统战工作各项决策部署，更加精准加强思想政治引领，更加有力破解重点难点问题，更加有效防范化解风险隐患，更加坚决推动落实统战工作责任制，不断发展壮大新时代爱国统一战线，为以中国式现代化全面推进中华民族伟大复兴贡献统战力量。</w:t>
      </w:r>
    </w:p>
    <w:p>
      <w:pPr>
        <w:pStyle w:val="BodyText"/>
        <w:spacing w:after="0" w:line="328" w:lineRule="auto"/>
        <w:jc w:val="both"/>
        <w:sectPr>
          <w:pgSz w:w="11910" w:h="16840"/>
          <w:pgMar w:header="0" w:footer="1146" w:top="1520" w:bottom="1340" w:left="992" w:right="850"/>
        </w:sectPr>
      </w:pPr>
    </w:p>
    <w:p>
      <w:pPr>
        <w:pStyle w:val="Heading1"/>
        <w:spacing w:line="561" w:lineRule="exact"/>
        <w:ind w:left="0"/>
      </w:pPr>
      <w:r>
        <w:rPr/>
        <mc:AlternateContent>
          <mc:Choice Requires="wps">
            <w:drawing>
              <wp:anchor distT="0" distB="0" distL="0" distR="0" allowOverlap="1" layoutInCell="1" locked="0" behindDoc="1" simplePos="0" relativeHeight="487290368">
                <wp:simplePos x="0" y="0"/>
                <wp:positionH relativeFrom="page">
                  <wp:posOffset>685800</wp:posOffset>
                </wp:positionH>
                <wp:positionV relativeFrom="paragraph">
                  <wp:posOffset>369569</wp:posOffset>
                </wp:positionV>
                <wp:extent cx="6188710" cy="9017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188710" cy="901700"/>
                        </a:xfrm>
                        <a:custGeom>
                          <a:avLst/>
                          <a:gdLst/>
                          <a:ahLst/>
                          <a:cxnLst/>
                          <a:rect l="l" t="t" r="r" b="b"/>
                          <a:pathLst>
                            <a:path w="6188710" h="901700">
                              <a:moveTo>
                                <a:pt x="6188710" y="0"/>
                              </a:moveTo>
                              <a:lnTo>
                                <a:pt x="0" y="0"/>
                              </a:lnTo>
                              <a:lnTo>
                                <a:pt x="0" y="355600"/>
                              </a:lnTo>
                              <a:lnTo>
                                <a:pt x="0" y="901700"/>
                              </a:lnTo>
                              <a:lnTo>
                                <a:pt x="6188710" y="901700"/>
                              </a:lnTo>
                              <a:lnTo>
                                <a:pt x="6188710" y="355600"/>
                              </a:lnTo>
                              <a:lnTo>
                                <a:pt x="61887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54.000004pt;margin-top:29.099964pt;width:487.3pt;height:71pt;mso-position-horizontal-relative:page;mso-position-vertical-relative:paragraph;z-index:-16026112" id="docshape2" coordorigin="1080,582" coordsize="9746,1420" path="m10826,582l1080,582,1080,1142,1080,2002,10826,2002,10826,1142,10826,582xe" filled="true" fillcolor="#ffffff" stroked="false">
                <v:path arrowok="t"/>
                <v:fill type="solid"/>
                <w10:wrap type="none"/>
              </v:shape>
            </w:pict>
          </mc:Fallback>
        </mc:AlternateContent>
      </w:r>
      <w:bookmarkStart w:name="——在民进十五届二中全会闭幕会上的讲话" w:id="26"/>
      <w:bookmarkEnd w:id="26"/>
      <w:r>
        <w:rPr/>
      </w:r>
      <w:bookmarkStart w:name="_bookmark9" w:id="27"/>
      <w:bookmarkEnd w:id="27"/>
      <w:r>
        <w:rPr/>
      </w:r>
      <w:r>
        <w:rPr>
          <w:spacing w:val="-8"/>
        </w:rPr>
        <w:t>务实履职建功 全力服务大局</w:t>
      </w:r>
    </w:p>
    <w:p>
      <w:pPr>
        <w:spacing w:line="561" w:lineRule="exact" w:before="0"/>
        <w:ind w:left="340" w:right="482" w:firstLine="0"/>
        <w:jc w:val="center"/>
        <w:rPr>
          <w:sz w:val="44"/>
        </w:rPr>
      </w:pPr>
      <w:r>
        <w:rPr>
          <w:spacing w:val="-5"/>
          <w:sz w:val="44"/>
        </w:rPr>
        <w:t>——在民进十五届二中全会闭幕会上的讲话</w:t>
      </w:r>
    </w:p>
    <w:p>
      <w:pPr>
        <w:pStyle w:val="BodyText"/>
        <w:spacing w:before="8"/>
        <w:ind w:left="0"/>
      </w:pPr>
    </w:p>
    <w:p>
      <w:pPr>
        <w:pStyle w:val="BodyText"/>
        <w:ind w:left="0" w:right="227"/>
        <w:jc w:val="right"/>
      </w:pPr>
      <w:r>
        <w:rPr>
          <w:color w:val="121212"/>
          <w:spacing w:val="-5"/>
        </w:rPr>
        <w:t>来源：民进网</w:t>
      </w:r>
    </w:p>
    <w:p>
      <w:pPr>
        <w:pStyle w:val="BodyText"/>
        <w:spacing w:before="41"/>
        <w:ind w:left="0"/>
      </w:pPr>
    </w:p>
    <w:p>
      <w:pPr>
        <w:pStyle w:val="BodyText"/>
        <w:spacing w:before="1"/>
      </w:pPr>
      <w:r>
        <w:rPr>
          <w:color w:val="121212"/>
          <w:spacing w:val="-5"/>
        </w:rPr>
        <w:t>各位委员、同志们：</w:t>
      </w:r>
    </w:p>
    <w:p>
      <w:pPr>
        <w:pStyle w:val="BodyText"/>
        <w:spacing w:before="39"/>
        <w:ind w:left="0"/>
      </w:pPr>
    </w:p>
    <w:p>
      <w:pPr>
        <w:pStyle w:val="BodyText"/>
        <w:spacing w:line="328" w:lineRule="auto"/>
        <w:ind w:right="69" w:firstLine="640"/>
      </w:pPr>
      <w:r>
        <w:rPr>
          <w:color w:val="121212"/>
          <w:spacing w:val="-2"/>
        </w:rPr>
        <w:t>民进十五届二中全会学习贯彻习近平新时代中国特色社会主义思</w:t>
      </w:r>
      <w:r>
        <w:rPr>
          <w:color w:val="121212"/>
          <w:spacing w:val="-2"/>
        </w:rPr>
        <w:t> 想，审议批准了民进中央常委会工作报告、内部监督委员会工作报告，作出了决议，明确了任务，凝聚了共识，圆满完成了各项议程。全会各级组织要贯彻本次大会精神，落实 </w:t>
      </w:r>
      <w:r>
        <w:rPr>
          <w:color w:val="121212"/>
        </w:rPr>
        <w:t>2024</w:t>
      </w:r>
      <w:r>
        <w:rPr>
          <w:color w:val="121212"/>
          <w:spacing w:val="-5"/>
        </w:rPr>
        <w:t> 年主要任务。下面，我提几点</w:t>
      </w:r>
      <w:r>
        <w:rPr>
          <w:color w:val="121212"/>
          <w:spacing w:val="-4"/>
        </w:rPr>
        <w:t>要求。</w:t>
      </w:r>
    </w:p>
    <w:p>
      <w:pPr>
        <w:pStyle w:val="Heading2"/>
        <w:spacing w:before="186"/>
      </w:pPr>
      <w:r>
        <w:rPr>
          <w:color w:val="121212"/>
          <w:spacing w:val="-3"/>
        </w:rPr>
        <w:t>一、以务实的作风，真抓实干，提高质量</w:t>
      </w:r>
    </w:p>
    <w:p>
      <w:pPr>
        <w:pStyle w:val="BodyText"/>
        <w:spacing w:line="328" w:lineRule="auto" w:before="377"/>
        <w:ind w:right="374" w:firstLine="640"/>
        <w:jc w:val="both"/>
      </w:pPr>
      <w:r>
        <w:rPr>
          <w:color w:val="121212"/>
          <w:spacing w:val="-2"/>
        </w:rPr>
        <w:t>本届民进中央在开局之年，谋划了发展思路，制定了自身建设规划等规范性文件，经本次全会批准，明年将全面实施，任务很重、要求很高，需要我们再接再厉，集中力量抓实施、抓质量。</w:t>
      </w:r>
    </w:p>
    <w:p>
      <w:pPr>
        <w:pStyle w:val="BodyText"/>
        <w:spacing w:line="328" w:lineRule="auto" w:before="295"/>
        <w:ind w:right="374" w:firstLine="640"/>
        <w:jc w:val="both"/>
      </w:pPr>
      <w:r>
        <w:rPr>
          <w:color w:val="121212"/>
          <w:spacing w:val="-2"/>
        </w:rPr>
        <w:t>一是要以务实的思想，推动学深悟透，落实在行动上，体现务实的学风，切实提高学习的成效；二是要以务实的态度，正视自身存在的问题和短板，毫不自满，勇于剖析，善于改进，切实提高实际工作能力；三是要以务实的方法，把握目标任务，细化工作要求，注重工作过程，使各项建设有序推进，更加规范，更有效率，切实提高成果质量；四是要以务实的干劲，以身作则，积极实践，主动担当，积极作为，注重联系配合，增强全会合力，团结带领广大会员，共同推进民进事业发展。</w:t>
      </w:r>
    </w:p>
    <w:p>
      <w:pPr>
        <w:pStyle w:val="BodyText"/>
        <w:spacing w:after="0" w:line="328" w:lineRule="auto"/>
        <w:jc w:val="both"/>
        <w:sectPr>
          <w:pgSz w:w="11910" w:h="16840"/>
          <w:pgMar w:header="0" w:footer="1146" w:top="1400" w:bottom="1340" w:left="992" w:right="850"/>
        </w:sectPr>
      </w:pPr>
    </w:p>
    <w:p>
      <w:pPr>
        <w:pStyle w:val="Heading2"/>
        <w:spacing w:line="515" w:lineRule="exact"/>
      </w:pPr>
      <w:r>
        <w:rPr>
          <w:color w:val="121212"/>
          <w:spacing w:val="-3"/>
        </w:rPr>
        <w:t>二、统筹推进自身建设</w:t>
      </w:r>
    </w:p>
    <w:p>
      <w:pPr>
        <w:pStyle w:val="BodyText"/>
        <w:spacing w:line="328" w:lineRule="auto" w:before="376"/>
        <w:ind w:right="69" w:firstLine="640"/>
      </w:pPr>
      <w:r>
        <w:rPr>
          <w:color w:val="121212"/>
          <w:spacing w:val="-2"/>
        </w:rPr>
        <w:t>一是深入推进重点建设。要深化“凝心铸魂强根基、团结奋进新</w:t>
      </w:r>
      <w:r>
        <w:rPr>
          <w:color w:val="121212"/>
          <w:spacing w:val="-2"/>
        </w:rPr>
        <w:t> 征程”主题教育成果，做好主题教育总结，在自身建设中坚持“学思想、强根基、重履职、建新功”的总要求，坚持学习教育和检视整改相结合的基本方式。要深化“作风建设”主题年成果，发扬务实作风，扎实做好整改，不断改进学风、文风、会风和工作作风，落实好民进中央深入贯彻落实中共中央八项规定精神的实施细则。要实施内部监督主题年工作方案，集中力量开展主题年工作，着力提高内部监督能力；以“学思想”为先导，增强遵守法纪、廉洁自律、防范风险的自觉性和紧迫性，把握监督要求，强化责任担当，以中央委员会及其领导班子和成员为重点监督对象，总结实践经验，抓好查找整改，加强警示教育，探索监督方式，完善监督工作体系和制度机制，增强内部监督工作对自身建设的预防和保障作用。</w:t>
      </w:r>
    </w:p>
    <w:p>
      <w:pPr>
        <w:pStyle w:val="BodyText"/>
        <w:spacing w:line="328" w:lineRule="auto" w:before="280"/>
        <w:ind w:right="69" w:firstLine="640"/>
      </w:pPr>
      <w:r>
        <w:rPr>
          <w:color w:val="121212"/>
          <w:spacing w:val="-2"/>
        </w:rPr>
        <w:t>二是全面实施规范性文件。要实施好《中国民主促进会推进自身</w:t>
      </w:r>
      <w:r>
        <w:rPr>
          <w:color w:val="121212"/>
          <w:spacing w:val="-2"/>
        </w:rPr>
        <w:t> </w:t>
      </w:r>
      <w:r>
        <w:rPr>
          <w:color w:val="121212"/>
        </w:rPr>
        <w:t>建设五年规划（2023—2027</w:t>
      </w:r>
      <w:r>
        <w:rPr>
          <w:color w:val="121212"/>
          <w:spacing w:val="-21"/>
        </w:rPr>
        <w:t> 年</w:t>
      </w:r>
      <w:r>
        <w:rPr>
          <w:color w:val="121212"/>
        </w:rPr>
        <w:t>）》，这是在新时代新征程上贯彻中共</w:t>
      </w:r>
      <w:r>
        <w:rPr>
          <w:color w:val="121212"/>
          <w:spacing w:val="-2"/>
        </w:rPr>
        <w:t>中央关于加强中国特色社会主义参政党建设的有关文件精神的重要举措，民进十五届五次中常会已经审议通过。各级组织要加强组织领导，由主要领导负责，建立工作领导机构和机制，在中共统战部门的指导下，制定实施方案，结合自身实际，把规划任务纳入各年度的工作计划和总结，保证规划实施的连续性，统筹推进本级组织和下级组织的建设工作。要实施好《民进中央关于加强思想政治建设工作的意见》，坚持把加强思想政治建设放在自身建设的首位，协同推进加强理论武装、巩固政治共识、强化思想引导、用好网络手段四大重点任务，统</w:t>
      </w:r>
    </w:p>
    <w:p>
      <w:pPr>
        <w:pStyle w:val="BodyText"/>
        <w:spacing w:after="0" w:line="328" w:lineRule="auto"/>
        <w:sectPr>
          <w:pgSz w:w="11910" w:h="16840"/>
          <w:pgMar w:header="0" w:footer="1146" w:top="1520" w:bottom="1340" w:left="992" w:right="850"/>
        </w:sectPr>
      </w:pPr>
    </w:p>
    <w:p>
      <w:pPr>
        <w:pStyle w:val="BodyText"/>
        <w:spacing w:line="328" w:lineRule="auto" w:before="32"/>
        <w:ind w:right="228"/>
      </w:pPr>
      <w:r>
        <w:rPr>
          <w:color w:val="121212"/>
          <w:spacing w:val="-2"/>
        </w:rPr>
        <w:t>筹安排学习教育、理论研究、会史工作、新闻宣传、舆情工作、平台建设与管理等各项内容；以“学思想”为先导，贯彻理论学习中心组学习制度，注重系统学习，提高理论水平，贯彻落实《中国民主促进会会史工作五年规划（2023—2027）》；着力构建思想政治工作大格局，汇聚工作力量、资源和渠道，强化工作协同，巩固中国新型政党</w:t>
      </w:r>
      <w:r>
        <w:rPr>
          <w:color w:val="121212"/>
          <w:spacing w:val="-21"/>
        </w:rPr>
        <w:t>制度的共同思想政治基础。要实施好将要印发的《民进中央 </w:t>
      </w:r>
      <w:r>
        <w:rPr>
          <w:color w:val="121212"/>
          <w:spacing w:val="-2"/>
        </w:rPr>
        <w:t>2023—2027年组织建设规划》和《民进中央关于加强组织建设工作的意见》，坚持以领导班子建设为重点，增强全会工作合力，协同推进代表人士队伍建设、组织发展、会员工作和机关工作；要实施好《中国民主促进会信息化发展五年规划（2021—2025）》，努力完成规划任务；要实施好《民进第十五届中央委员会制度建设规划》和年度计划，完善工作机制，加大执规力度，开展专项监督检查。</w:t>
      </w:r>
    </w:p>
    <w:p>
      <w:pPr>
        <w:pStyle w:val="Heading2"/>
        <w:spacing w:before="173"/>
      </w:pPr>
      <w:r>
        <w:rPr>
          <w:color w:val="121212"/>
          <w:spacing w:val="-3"/>
        </w:rPr>
        <w:t>三、积极履职尽责，全力服务大局</w:t>
      </w:r>
    </w:p>
    <w:p>
      <w:pPr>
        <w:pStyle w:val="BodyText"/>
        <w:spacing w:line="326" w:lineRule="auto" w:before="377"/>
        <w:ind w:right="69" w:firstLine="640"/>
      </w:pPr>
      <w:r>
        <w:rPr>
          <w:color w:val="121212"/>
          <w:spacing w:val="-4"/>
        </w:rPr>
        <w:t>2024</w:t>
      </w:r>
      <w:r>
        <w:rPr>
          <w:color w:val="121212"/>
          <w:spacing w:val="-13"/>
        </w:rPr>
        <w:t> 年是深入实施“十四五”规划的关键一年。我们要“重履职、</w:t>
      </w:r>
      <w:r>
        <w:rPr>
          <w:color w:val="121212"/>
          <w:spacing w:val="-2"/>
        </w:rPr>
        <w:t>建新功”，体现主题教育成效。</w:t>
      </w:r>
    </w:p>
    <w:p>
      <w:pPr>
        <w:pStyle w:val="BodyText"/>
        <w:spacing w:line="328" w:lineRule="auto" w:before="305"/>
        <w:ind w:right="69" w:firstLine="640"/>
      </w:pPr>
      <w:r>
        <w:rPr>
          <w:color w:val="121212"/>
          <w:spacing w:val="-2"/>
        </w:rPr>
        <w:t>一是要坚持围绕中心、服务大局，准确把握中国式现代化的特征</w:t>
      </w:r>
      <w:r>
        <w:rPr>
          <w:color w:val="121212"/>
          <w:spacing w:val="-2"/>
        </w:rPr>
        <w:t> 和要求，准确把握参政党的性质定位和政治作用，聚焦“发展全过程人民民主、保障人民当家作主”任务目标，坚持参政为民、服务社会，把发扬民主和增进团结相互贯通，从建言资政和凝聚共识双向发力；二是要加强工作谋划，及时学习贯彻中央经济工作会议、全国两会等会议精神，做好提案、议案、建议和信息各项准备工作，奉献更多高质量的成果；三是要着力提升履职尽责的能力，把握大局所需，发挥自身所长，更好集智聚力，立足国家发展全局，将区域、地方、行业</w:t>
      </w:r>
    </w:p>
    <w:p>
      <w:pPr>
        <w:pStyle w:val="BodyText"/>
        <w:spacing w:after="0" w:line="328" w:lineRule="auto"/>
        <w:sectPr>
          <w:pgSz w:w="11910" w:h="16840"/>
          <w:pgMar w:header="0" w:footer="1146" w:top="1520" w:bottom="1340" w:left="992" w:right="850"/>
        </w:sectPr>
      </w:pPr>
    </w:p>
    <w:p>
      <w:pPr>
        <w:pStyle w:val="BodyText"/>
        <w:spacing w:line="328" w:lineRule="auto" w:before="32"/>
        <w:ind w:right="230"/>
      </w:pPr>
      <w:bookmarkStart w:name="民进中央理论学习中心组开展2024年" w:id="28"/>
      <w:bookmarkEnd w:id="28"/>
      <w:r>
        <w:rPr/>
      </w:r>
      <w:r>
        <w:rPr>
          <w:color w:val="121212"/>
          <w:spacing w:val="-2"/>
        </w:rPr>
        <w:t>发展所需结合起来，加强会内外合作，共享信息和成果；扎实开展政党协商、政协协商、专项民主监督、重点考察调研等重要履职活动，深入调查，加强研讨，打造优质精品；推动反映社情民意信息工作、议政建言活动提质增效；落实年度帮扶工作计划和“地域+领域”组团式帮扶的实施意见，深化“同心·彩虹行动”，聚焦八大重点任务，广泛开展公益活动，齐心协力服务社会；增进海外联谊，服务新时代爱国统一战线事业，助力大团结大联合。</w:t>
      </w:r>
    </w:p>
    <w:p>
      <w:pPr>
        <w:pStyle w:val="BodyText"/>
        <w:spacing w:line="328" w:lineRule="auto" w:before="287"/>
        <w:ind w:right="69" w:firstLine="640"/>
      </w:pPr>
      <w:r>
        <w:rPr>
          <w:color w:val="121212"/>
          <w:spacing w:val="-2"/>
        </w:rPr>
        <w:t>各位委员、同志们，时光如梭，在新冠疫情肆虐期间，民进十三</w:t>
      </w:r>
      <w:r>
        <w:rPr>
          <w:color w:val="121212"/>
          <w:spacing w:val="-2"/>
        </w:rPr>
        <w:t> 大选举产生了本届民进中央，此情此景至今历历在目。我们不负重托、奋发有为，在紧张有序的工作中走向了履职的第二年，将担负起新的重任。让我们更加紧密地团结在以习近平同志为核心的中共中央周围，继承和弘扬民进优良传统，团结一心，砥砺奋进，把本次全会精神贯彻落实好，为新型政党制度发展，为强国建设、民族复兴作出新贡献！</w:t>
      </w:r>
    </w:p>
    <w:p>
      <w:pPr>
        <w:pStyle w:val="BodyText"/>
        <w:spacing w:after="0" w:line="328" w:lineRule="auto"/>
        <w:sectPr>
          <w:pgSz w:w="11910" w:h="16840"/>
          <w:pgMar w:header="0" w:footer="1146" w:top="1520" w:bottom="1340" w:left="992" w:right="850"/>
        </w:sectPr>
      </w:pPr>
    </w:p>
    <w:p>
      <w:pPr>
        <w:pStyle w:val="Heading1"/>
        <w:spacing w:line="364" w:lineRule="auto"/>
        <w:ind w:left="3421" w:right="1472" w:hanging="2091"/>
        <w:jc w:val="left"/>
      </w:pPr>
      <w:r>
        <w:rPr/>
        <mc:AlternateContent>
          <mc:Choice Requires="wps">
            <w:drawing>
              <wp:anchor distT="0" distB="0" distL="0" distR="0" allowOverlap="1" layoutInCell="1" locked="0" behindDoc="1" simplePos="0" relativeHeight="487290880">
                <wp:simplePos x="0" y="0"/>
                <wp:positionH relativeFrom="page">
                  <wp:posOffset>685800</wp:posOffset>
                </wp:positionH>
                <wp:positionV relativeFrom="paragraph">
                  <wp:posOffset>369569</wp:posOffset>
                </wp:positionV>
                <wp:extent cx="6188710" cy="10922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88710" cy="1092200"/>
                        </a:xfrm>
                        <a:custGeom>
                          <a:avLst/>
                          <a:gdLst/>
                          <a:ahLst/>
                          <a:cxnLst/>
                          <a:rect l="l" t="t" r="r" b="b"/>
                          <a:pathLst>
                            <a:path w="6188710" h="1092200">
                              <a:moveTo>
                                <a:pt x="6188710" y="0"/>
                              </a:moveTo>
                              <a:lnTo>
                                <a:pt x="0" y="0"/>
                              </a:lnTo>
                              <a:lnTo>
                                <a:pt x="0" y="546100"/>
                              </a:lnTo>
                              <a:lnTo>
                                <a:pt x="0" y="1092200"/>
                              </a:lnTo>
                              <a:lnTo>
                                <a:pt x="6188710" y="1092200"/>
                              </a:lnTo>
                              <a:lnTo>
                                <a:pt x="6188710" y="546100"/>
                              </a:lnTo>
                              <a:lnTo>
                                <a:pt x="61887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54.000004pt;margin-top:29.099966pt;width:487.3pt;height:86pt;mso-position-horizontal-relative:page;mso-position-vertical-relative:paragraph;z-index:-16025600" id="docshape3" coordorigin="1080,582" coordsize="9746,1720" path="m10826,582l1080,582,1080,1442,1080,2302,10826,2302,10826,1442,10826,582xe" filled="true" fillcolor="#ffffff" stroked="false">
                <v:path arrowok="t"/>
                <v:fill type="solid"/>
                <w10:wrap type="none"/>
              </v:shape>
            </w:pict>
          </mc:Fallback>
        </mc:AlternateContent>
      </w:r>
      <w:bookmarkStart w:name="_bookmark10" w:id="29"/>
      <w:bookmarkEnd w:id="29"/>
      <w:r>
        <w:rPr/>
      </w:r>
      <w:r>
        <w:rPr>
          <w:spacing w:val="-10"/>
        </w:rPr>
        <w:t>民进中央理论学习中心组开展 </w:t>
      </w:r>
      <w:r>
        <w:rPr>
          <w:spacing w:val="-2"/>
        </w:rPr>
        <w:t>2024</w:t>
      </w:r>
      <w:r>
        <w:rPr>
          <w:spacing w:val="-56"/>
        </w:rPr>
        <w:t> 年</w:t>
      </w:r>
      <w:bookmarkStart w:name="第一次集体学习" w:id="30"/>
      <w:bookmarkEnd w:id="30"/>
      <w:r>
        <w:rPr>
          <w:spacing w:val="-2"/>
        </w:rPr>
        <w:t>第一次集体学习</w:t>
      </w:r>
    </w:p>
    <w:p>
      <w:pPr>
        <w:pStyle w:val="BodyText"/>
        <w:spacing w:before="127"/>
        <w:ind w:left="0" w:right="227"/>
        <w:jc w:val="right"/>
      </w:pPr>
      <w:r>
        <w:rPr>
          <w:color w:val="121212"/>
          <w:spacing w:val="-5"/>
        </w:rPr>
        <w:t>来源：民进网</w:t>
      </w:r>
    </w:p>
    <w:p>
      <w:pPr>
        <w:pStyle w:val="BodyText"/>
        <w:spacing w:before="42"/>
        <w:ind w:left="0"/>
      </w:pPr>
    </w:p>
    <w:p>
      <w:pPr>
        <w:pStyle w:val="BodyText"/>
        <w:spacing w:line="328" w:lineRule="auto"/>
        <w:ind w:right="228"/>
        <w:jc w:val="both"/>
      </w:pPr>
      <w:r>
        <w:rPr>
          <w:color w:val="121212"/>
          <w:spacing w:val="-6"/>
        </w:rPr>
        <w:t>1</w:t>
      </w:r>
      <w:r>
        <w:rPr>
          <w:color w:val="121212"/>
          <w:spacing w:val="-24"/>
        </w:rPr>
        <w:t> 月 </w:t>
      </w:r>
      <w:r>
        <w:rPr>
          <w:color w:val="121212"/>
          <w:spacing w:val="-6"/>
        </w:rPr>
        <w:t>9</w:t>
      </w:r>
      <w:r>
        <w:rPr>
          <w:color w:val="121212"/>
          <w:spacing w:val="-18"/>
        </w:rPr>
        <w:t> 日上午，民进中央理论学习中心组就学习中共中央关于新时代坚</w:t>
      </w:r>
      <w:r>
        <w:rPr>
          <w:color w:val="121212"/>
          <w:spacing w:val="-2"/>
        </w:rPr>
        <w:t>持好发展好完善好中国新型政党制度的文件精神开展集体学习，并</w:t>
      </w:r>
      <w:r>
        <w:rPr>
          <w:color w:val="121212"/>
          <w:spacing w:val="-2"/>
        </w:rPr>
        <w:t>结</w:t>
      </w:r>
      <w:r>
        <w:rPr>
          <w:color w:val="121212"/>
          <w:spacing w:val="-2"/>
        </w:rPr>
        <w:t>合学习贯彻民进十五届二中全会精神交流工作思考和体会。民进中</w:t>
      </w:r>
      <w:r>
        <w:rPr>
          <w:color w:val="121212"/>
          <w:spacing w:val="-2"/>
        </w:rPr>
        <w:t>央</w:t>
      </w:r>
      <w:r>
        <w:rPr>
          <w:color w:val="121212"/>
          <w:spacing w:val="-2"/>
        </w:rPr>
        <w:t>主席蔡达峰主持学习并讲话，常务副主席朱永新，副主席张雨东、</w:t>
      </w:r>
      <w:r>
        <w:rPr>
          <w:color w:val="121212"/>
          <w:spacing w:val="-2"/>
        </w:rPr>
        <w:t>王</w:t>
      </w:r>
      <w:r>
        <w:rPr>
          <w:color w:val="121212"/>
          <w:spacing w:val="-2"/>
        </w:rPr>
        <w:t>刚、陶凯元、黄震、高友东、李玛琳、何志敏参加学习并发言，副</w:t>
      </w:r>
      <w:r>
        <w:rPr>
          <w:color w:val="121212"/>
          <w:spacing w:val="-2"/>
        </w:rPr>
        <w:t>主</w:t>
      </w:r>
      <w:r>
        <w:rPr>
          <w:color w:val="121212"/>
          <w:spacing w:val="-2"/>
        </w:rPr>
        <w:t>席庞丽娟、刘宽忍提交书面学习体会。</w:t>
      </w:r>
    </w:p>
    <w:p>
      <w:pPr>
        <w:pStyle w:val="BodyText"/>
        <w:spacing w:line="328" w:lineRule="auto" w:before="289"/>
        <w:ind w:right="69"/>
      </w:pPr>
      <w:r>
        <w:rPr>
          <w:color w:val="121212"/>
          <w:spacing w:val="4"/>
          <w:w w:val="99"/>
        </w:rPr>
        <w:t>蔡达峰在讲话中指出，中共中央出台的关于新时代坚持好发展好完善好中国新型政党制度的文件，是新征程上中国新型政党制度建设的纲</w:t>
      </w:r>
      <w:r>
        <w:rPr>
          <w:color w:val="121212"/>
          <w:spacing w:val="-2"/>
          <w:w w:val="99"/>
        </w:rPr>
        <w:t>领性文件。民进中央第一时间组织理论学习中心组专题学习文件精神，</w:t>
      </w:r>
      <w:r>
        <w:rPr>
          <w:color w:val="121212"/>
          <w:spacing w:val="16"/>
          <w:w w:val="99"/>
        </w:rPr>
        <w:t>就是希望以中心组领学示范带动民进全会全面深入学习领会文件精</w:t>
      </w:r>
      <w:r>
        <w:rPr>
          <w:color w:val="121212"/>
          <w:spacing w:val="4"/>
          <w:w w:val="99"/>
        </w:rPr>
        <w:t>神，将相关部署和要求落实到工作中，不断提升全会履职尽责和自身</w:t>
      </w:r>
      <w:r>
        <w:rPr>
          <w:color w:val="121212"/>
          <w:w w:val="99"/>
        </w:rPr>
        <w:t>建设的效能。</w:t>
      </w:r>
    </w:p>
    <w:p>
      <w:pPr>
        <w:pStyle w:val="BodyText"/>
        <w:spacing w:line="328" w:lineRule="auto" w:before="290"/>
        <w:ind w:right="69"/>
      </w:pPr>
      <w:r>
        <w:rPr>
          <w:color w:val="121212"/>
          <w:spacing w:val="-3"/>
          <w:w w:val="99"/>
        </w:rPr>
        <w:t>蔡达峰指出，文件以习近平新时代中国特色社会主义思想为根本遵循，</w:t>
      </w:r>
      <w:r>
        <w:rPr>
          <w:color w:val="121212"/>
          <w:spacing w:val="3"/>
          <w:w w:val="99"/>
        </w:rPr>
        <w:t>开篇用“十个明确”系统总结中共十八大以来习近平总书记就新型政</w:t>
      </w:r>
      <w:r>
        <w:rPr>
          <w:color w:val="121212"/>
          <w:spacing w:val="-1"/>
          <w:w w:val="99"/>
        </w:rPr>
        <w:t>党制度提出的一系列新理念新思想新论断，要学深悟透这些重要论述。</w:t>
      </w:r>
      <w:r>
        <w:rPr>
          <w:color w:val="121212"/>
          <w:spacing w:val="4"/>
          <w:w w:val="99"/>
        </w:rPr>
        <w:t>文件从六个方面对新时代坚持好发展好完善好中国新型政党制度提出全面系统要求，对近年来多党合作制度发展面临的普遍性问题作了原</w:t>
      </w:r>
    </w:p>
    <w:p>
      <w:pPr>
        <w:pStyle w:val="BodyText"/>
        <w:spacing w:after="0" w:line="328" w:lineRule="auto"/>
        <w:sectPr>
          <w:pgSz w:w="11910" w:h="16840"/>
          <w:pgMar w:header="0" w:footer="1146" w:top="1700" w:bottom="1340" w:left="992" w:right="850"/>
        </w:sectPr>
      </w:pPr>
    </w:p>
    <w:p>
      <w:pPr>
        <w:pStyle w:val="BodyText"/>
        <w:spacing w:line="326" w:lineRule="auto" w:before="32"/>
        <w:ind w:right="230"/>
      </w:pPr>
      <w:r>
        <w:rPr>
          <w:color w:val="121212"/>
          <w:spacing w:val="-2"/>
        </w:rPr>
        <w:t>则性部署和安排，我们要不断增强对中国新型政党制度的信心，助力文件精神贯彻落实到位。</w:t>
      </w:r>
    </w:p>
    <w:p>
      <w:pPr>
        <w:pStyle w:val="BodyText"/>
        <w:spacing w:line="328" w:lineRule="auto" w:before="303"/>
        <w:ind w:right="230"/>
        <w:jc w:val="both"/>
      </w:pPr>
      <w:r>
        <w:rPr>
          <w:color w:val="121212"/>
          <w:spacing w:val="-2"/>
        </w:rPr>
        <w:t>蔡达峰强调，学习文件精神重中之重是增进思想认同，以此指导民进</w:t>
      </w:r>
      <w:r>
        <w:rPr>
          <w:color w:val="121212"/>
          <w:spacing w:val="-2"/>
        </w:rPr>
        <w:t>自身建设取得新进展、履职尽责实现新成效；要积极参与文件精神的宣传，为新时代多党合作事业发展营造良好氛围；要积极配合各级中共党委做好相关工作，加强工作协同，助力提升中国新型政党制度效</w:t>
      </w:r>
      <w:r>
        <w:rPr>
          <w:color w:val="121212"/>
          <w:spacing w:val="-6"/>
        </w:rPr>
        <w:t>能。</w:t>
      </w:r>
    </w:p>
    <w:p>
      <w:pPr>
        <w:pStyle w:val="BodyText"/>
        <w:spacing w:line="328" w:lineRule="auto" w:before="292"/>
        <w:ind w:right="227"/>
        <w:jc w:val="both"/>
      </w:pPr>
      <w:r>
        <w:rPr>
          <w:color w:val="121212"/>
          <w:spacing w:val="-2"/>
        </w:rPr>
        <w:t>蔡达峰指出，中心组成员的学习体会全面深刻，质量很高，大家结合贯彻落实文件精神联系实际谈了工作思考，这是坚持在主题教育中将 “学思想”和“强根基”同步推进的表现。在推进今年全会工作的过</w:t>
      </w:r>
      <w:r>
        <w:rPr>
          <w:color w:val="121212"/>
          <w:spacing w:val="-2"/>
        </w:rPr>
        <w:t>程中，要按照民进十五届二中全会要求，重在落实、重在质量，通过大家共同的不懈努力，将全年工作扎实地开展好、完成好。</w:t>
      </w:r>
    </w:p>
    <w:p>
      <w:pPr>
        <w:pStyle w:val="BodyText"/>
        <w:spacing w:line="328" w:lineRule="auto" w:before="292"/>
        <w:ind w:right="69"/>
        <w:jc w:val="both"/>
      </w:pPr>
      <w:r>
        <w:rPr>
          <w:color w:val="121212"/>
          <w:spacing w:val="4"/>
          <w:w w:val="99"/>
        </w:rPr>
        <w:t>会上，中心组成员分别就深刻领会和贯彻落实中共中央关于新时代坚持好发展好完善好中国新型政党制度的文件精神谈了体会。大家一致认为，这一重要文件的出台是党在新时代新征程加强统一战线工作的重大部署，为深刻认识中国新型政党制度独特优势，不断巩固和发展中国共产党领导的多党合作和政治协商制度，满怀信心以中国式现代化全面推进强国建设、民族复兴伟业提供了思想指引、行动指南和制度保障。文件为民主党派履行职能提供了更加广阔的规范化、制度化的舞台，同时也对民主党派加强自身建设，提高履职尽责的质量提出了更高要求。要带头学习好领会好文件精神，不断加强自身建设，始</w:t>
      </w:r>
      <w:r>
        <w:rPr>
          <w:color w:val="121212"/>
          <w:spacing w:val="-2"/>
          <w:w w:val="99"/>
        </w:rPr>
        <w:t>终跟上执政党的前进步伐，为提升中国新型政党制度效能作出新贡献。</w:t>
      </w:r>
    </w:p>
    <w:p>
      <w:pPr>
        <w:pStyle w:val="BodyText"/>
        <w:spacing w:after="0" w:line="328" w:lineRule="auto"/>
        <w:jc w:val="both"/>
        <w:sectPr>
          <w:pgSz w:w="11910" w:h="16840"/>
          <w:pgMar w:header="0" w:footer="1146" w:top="1520" w:bottom="1340" w:left="992" w:right="850"/>
        </w:sectPr>
      </w:pPr>
    </w:p>
    <w:p>
      <w:pPr>
        <w:pStyle w:val="BodyText"/>
        <w:spacing w:line="326" w:lineRule="auto" w:before="32"/>
        <w:ind w:right="69"/>
      </w:pPr>
      <w:bookmarkStart w:name="民进2024年内部监督主题年工作动员会在京召开" w:id="31"/>
      <w:bookmarkEnd w:id="31"/>
      <w:r>
        <w:rPr/>
      </w:r>
      <w:r>
        <w:rPr>
          <w:color w:val="121212"/>
          <w:spacing w:val="-2"/>
        </w:rPr>
        <w:t>民进中央秘书长、副秘书长、机关各部门主要负责人列席会议并发言，机关各部门其他负责人列席会议。</w:t>
      </w:r>
    </w:p>
    <w:p>
      <w:pPr>
        <w:pStyle w:val="BodyText"/>
        <w:spacing w:after="0" w:line="326" w:lineRule="auto"/>
        <w:sectPr>
          <w:pgSz w:w="11910" w:h="16840"/>
          <w:pgMar w:header="0" w:footer="1146" w:top="1520" w:bottom="1340" w:left="992" w:right="850"/>
        </w:sectPr>
      </w:pPr>
    </w:p>
    <w:p>
      <w:pPr>
        <w:pStyle w:val="Heading1"/>
        <w:ind w:left="87" w:right="0"/>
        <w:jc w:val="left"/>
      </w:pPr>
      <w:r>
        <w:rPr/>
        <mc:AlternateContent>
          <mc:Choice Requires="wps">
            <w:drawing>
              <wp:anchor distT="0" distB="0" distL="0" distR="0" allowOverlap="1" layoutInCell="1" locked="0" behindDoc="1" simplePos="0" relativeHeight="487291392">
                <wp:simplePos x="0" y="0"/>
                <wp:positionH relativeFrom="page">
                  <wp:posOffset>685800</wp:posOffset>
                </wp:positionH>
                <wp:positionV relativeFrom="paragraph">
                  <wp:posOffset>369570</wp:posOffset>
                </wp:positionV>
                <wp:extent cx="6188710" cy="5461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188710" cy="546100"/>
                        </a:xfrm>
                        <a:custGeom>
                          <a:avLst/>
                          <a:gdLst/>
                          <a:ahLst/>
                          <a:cxnLst/>
                          <a:rect l="l" t="t" r="r" b="b"/>
                          <a:pathLst>
                            <a:path w="6188710" h="546100">
                              <a:moveTo>
                                <a:pt x="6188709" y="546100"/>
                              </a:moveTo>
                              <a:lnTo>
                                <a:pt x="0" y="546100"/>
                              </a:lnTo>
                              <a:lnTo>
                                <a:pt x="0" y="0"/>
                              </a:lnTo>
                              <a:lnTo>
                                <a:pt x="6188709" y="0"/>
                              </a:lnTo>
                              <a:lnTo>
                                <a:pt x="6188709" y="54610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4pt;margin-top:29.1pt;width:487.3pt;height:43pt;mso-position-horizontal-relative:page;mso-position-vertical-relative:paragraph;z-index:-16025088" id="docshape4" filled="true" fillcolor="#ffffff" stroked="false">
                <v:fill type="solid"/>
                <w10:wrap type="none"/>
              </v:rect>
            </w:pict>
          </mc:Fallback>
        </mc:AlternateContent>
      </w:r>
      <w:bookmarkStart w:name="_bookmark11" w:id="32"/>
      <w:bookmarkEnd w:id="32"/>
      <w:r>
        <w:rPr/>
      </w:r>
      <w:r>
        <w:rPr>
          <w:spacing w:val="-39"/>
        </w:rPr>
        <w:t>民进 </w:t>
      </w:r>
      <w:r>
        <w:rPr>
          <w:spacing w:val="-4"/>
        </w:rPr>
        <w:t>2024</w:t>
      </w:r>
      <w:r>
        <w:rPr>
          <w:spacing w:val="-15"/>
        </w:rPr>
        <w:t> 年内部监督主题年工作动员会在京召开</w:t>
      </w:r>
    </w:p>
    <w:p>
      <w:pPr>
        <w:pStyle w:val="BodyText"/>
        <w:spacing w:before="8"/>
        <w:ind w:left="0"/>
      </w:pPr>
    </w:p>
    <w:p>
      <w:pPr>
        <w:pStyle w:val="BodyText"/>
        <w:ind w:firstLine="7826"/>
      </w:pPr>
      <w:r>
        <w:rPr>
          <w:color w:val="121212"/>
          <w:spacing w:val="-5"/>
        </w:rPr>
        <w:t>来源：民进网</w:t>
      </w:r>
    </w:p>
    <w:p>
      <w:pPr>
        <w:pStyle w:val="BodyText"/>
        <w:spacing w:before="39"/>
        <w:ind w:left="0"/>
      </w:pPr>
    </w:p>
    <w:p>
      <w:pPr>
        <w:pStyle w:val="BodyText"/>
        <w:spacing w:line="328" w:lineRule="auto"/>
        <w:ind w:right="227"/>
      </w:pPr>
      <w:r>
        <w:rPr>
          <w:color w:val="121212"/>
          <w:spacing w:val="-4"/>
        </w:rPr>
        <w:t>1</w:t>
      </w:r>
      <w:r>
        <w:rPr>
          <w:color w:val="121212"/>
          <w:spacing w:val="-54"/>
        </w:rPr>
        <w:t> 月 </w:t>
      </w:r>
      <w:r>
        <w:rPr>
          <w:color w:val="121212"/>
          <w:spacing w:val="-4"/>
        </w:rPr>
        <w:t>19</w:t>
      </w:r>
      <w:r>
        <w:rPr>
          <w:color w:val="121212"/>
          <w:spacing w:val="-30"/>
        </w:rPr>
        <w:t> 日，民进 </w:t>
      </w:r>
      <w:r>
        <w:rPr>
          <w:color w:val="121212"/>
          <w:spacing w:val="-4"/>
        </w:rPr>
        <w:t>2024</w:t>
      </w:r>
      <w:r>
        <w:rPr>
          <w:color w:val="121212"/>
          <w:spacing w:val="-13"/>
        </w:rPr>
        <w:t> 年内部监督主题年工作动员会在京召开。民进中</w:t>
      </w:r>
      <w:r>
        <w:rPr>
          <w:color w:val="121212"/>
          <w:spacing w:val="-2"/>
        </w:rPr>
        <w:t>央主席蔡达峰出席会议并作动员讲话，常务副主席朱永新，副主席张雨东、王刚、陶凯元、庞丽娟、高友东、何志敏出席会议，副主席黄震、李玛琳、刘宽忍分别在上海、云南、陕西分会场出席会议。会议由何志敏主持。</w:t>
      </w:r>
    </w:p>
    <w:p>
      <w:pPr>
        <w:pStyle w:val="BodyText"/>
        <w:spacing w:line="328" w:lineRule="auto" w:before="292"/>
        <w:ind w:right="69" w:firstLine="640"/>
      </w:pPr>
      <w:r>
        <w:rPr>
          <w:color w:val="121212"/>
          <w:spacing w:val="-2"/>
        </w:rPr>
        <w:t>蔡达峰在讲话中强调，民进各级组织要按照内部监督主题年工作</w:t>
      </w:r>
      <w:r>
        <w:rPr>
          <w:color w:val="121212"/>
          <w:spacing w:val="-2"/>
        </w:rPr>
        <w:t> 方案，贯彻指导思想，把握工作原则，围绕建设目标，落实六大任务，求真务实、精心实施，开展好建设活动。他指出，要深刻把握参政党内部监督的时代要求。参政党内部监督具有鲜明的时代特征，是新时代全面从严治党、全面依法治国、完善国家监督体系、推进国家治理体系和治理能力现代化的必然要求，是坚持好发展好完善好中国新型政党制度的重要任务。在主题年建设中，要以主题教育为主线，把“学思想”放在首位、贯彻始终，集中精力、系统学习，全面理解党和国家有关监督的方针政策和法律法规，提高政治站位，明确监督要求，增强建设动力</w:t>
      </w:r>
      <w:r>
        <w:rPr>
          <w:color w:val="121212"/>
          <w:spacing w:val="-10"/>
        </w:rPr>
        <w:t>。</w:t>
      </w:r>
    </w:p>
    <w:p>
      <w:pPr>
        <w:pStyle w:val="BodyText"/>
        <w:spacing w:line="328" w:lineRule="auto" w:before="283"/>
        <w:ind w:right="374" w:firstLine="640"/>
        <w:jc w:val="both"/>
      </w:pPr>
      <w:r>
        <w:rPr>
          <w:color w:val="121212"/>
          <w:spacing w:val="-2"/>
        </w:rPr>
        <w:t>蔡达峰指出，要全面理解民进内部监督的经验和任务。民进中央以高度的政治责任感，立足中国新型政党制度发展大局，把内部监督作为加强自身建设的重要任务，积极探索，扎实推进，取得了成绩，积累了经验。我们也要清醒地看到，按照中国新型政党制度发展的需</w:t>
      </w:r>
      <w:r>
        <w:rPr>
          <w:color w:val="121212"/>
          <w:spacing w:val="-5"/>
        </w:rPr>
        <w:t>要，按照国家监督体系建设的要求，民进自我监督的思想自觉和制度</w:t>
      </w:r>
    </w:p>
    <w:p>
      <w:pPr>
        <w:pStyle w:val="BodyText"/>
        <w:spacing w:after="0" w:line="328" w:lineRule="auto"/>
        <w:jc w:val="both"/>
        <w:sectPr>
          <w:pgSz w:w="11910" w:h="16840"/>
          <w:pgMar w:header="0" w:footer="1146" w:top="1700" w:bottom="1340" w:left="992" w:right="850"/>
        </w:sectPr>
      </w:pPr>
    </w:p>
    <w:p>
      <w:pPr>
        <w:pStyle w:val="BodyText"/>
        <w:spacing w:line="328" w:lineRule="auto" w:before="32"/>
        <w:ind w:right="374"/>
        <w:jc w:val="both"/>
      </w:pPr>
      <w:r>
        <w:rPr>
          <w:color w:val="121212"/>
          <w:spacing w:val="-2"/>
        </w:rPr>
        <w:t>约束都存在薄弱环节，违反中央八项规定精神情况还需要严密防范，内部监督需要加大力度、提高能力。在主题年建设中，民进要立足新征程，深入调研，充分交流，全面回顾工作历程，总结成绩和经验，分析现状和问题，明确建设的思路和重点。</w:t>
      </w:r>
    </w:p>
    <w:p>
      <w:pPr>
        <w:pStyle w:val="BodyText"/>
        <w:spacing w:line="328" w:lineRule="auto" w:before="292"/>
        <w:ind w:right="69" w:firstLine="640"/>
      </w:pPr>
      <w:r>
        <w:rPr>
          <w:color w:val="121212"/>
          <w:spacing w:val="-2"/>
        </w:rPr>
        <w:t>蔡达峰指出，要准确把握内部监督的工作原则。坚持正确的政治</w:t>
      </w:r>
      <w:r>
        <w:rPr>
          <w:color w:val="121212"/>
          <w:spacing w:val="-2"/>
        </w:rPr>
        <w:t> 方向，坚持以习近平新时代中国特色社会主义思想为指导，坚持中国共产党领导的多党合作和政治协商制度，深刻领悟“两个确立”的决定性</w:t>
      </w:r>
      <w:r>
        <w:rPr>
          <w:color w:val="121212"/>
          <w:spacing w:val="-12"/>
        </w:rPr>
        <w:t>意义，增强“四个意识”、坚定“四个自信”、做到“两个维护”，以有</w:t>
      </w:r>
      <w:r>
        <w:rPr>
          <w:color w:val="121212"/>
          <w:spacing w:val="-2"/>
        </w:rPr>
        <w:t>效的内部监督维护民进工作正确的政治方向。坚持依法依规依章，提高依法规范监督的能力，并在实践中不断完善内部监督制度和机制，注意内外衔接，推动民进制度建设和制度执行。坚持问题导向，用好主题教育查找问题、检视整改的经验，在落实内部监督主题年任务时，聚焦问题和不足，寻求更有效的措施。</w:t>
      </w:r>
    </w:p>
    <w:p>
      <w:pPr>
        <w:pStyle w:val="BodyText"/>
        <w:spacing w:line="328" w:lineRule="auto" w:before="285"/>
        <w:ind w:right="69" w:firstLine="640"/>
      </w:pPr>
      <w:r>
        <w:rPr>
          <w:color w:val="121212"/>
          <w:spacing w:val="-2"/>
        </w:rPr>
        <w:t>蔡达峰强调，要切实推进内部监督主题年工作。各级组织要把握</w:t>
      </w:r>
      <w:r>
        <w:rPr>
          <w:color w:val="121212"/>
          <w:spacing w:val="-2"/>
        </w:rPr>
        <w:t> 推进主题年工作的机遇，积极作为，确保取得实效。中央和省级组织要成立工作领导小组及工作机构，结合自身实际制定实施计划。领导班子要履行好主体责任，带领内部监督委员会、所属组织、机关部门和广大会员全面落实建设任务。各级内部监督委员会要加强自身建设，提高政策理论水平和监督工作能力，发挥专责监督机构作用，落实好各项建设任务。机关各部门要密切配合，加强机关监督工作，接受内部监督。</w:t>
      </w:r>
    </w:p>
    <w:p>
      <w:pPr>
        <w:pStyle w:val="BodyText"/>
        <w:spacing w:before="287"/>
        <w:ind w:left="728"/>
      </w:pPr>
      <w:r>
        <w:rPr>
          <w:color w:val="121212"/>
          <w:spacing w:val="-9"/>
        </w:rPr>
        <w:t>陶凯元在会上通报了民进 </w:t>
      </w:r>
      <w:r>
        <w:rPr>
          <w:color w:val="121212"/>
          <w:spacing w:val="-4"/>
        </w:rPr>
        <w:t>2024</w:t>
      </w:r>
      <w:r>
        <w:rPr>
          <w:color w:val="121212"/>
          <w:spacing w:val="-12"/>
        </w:rPr>
        <w:t> 年内部监督主题年工作方案主要内</w:t>
      </w:r>
    </w:p>
    <w:p>
      <w:pPr>
        <w:pStyle w:val="BodyText"/>
        <w:spacing w:before="149"/>
      </w:pPr>
      <w:r>
        <w:rPr>
          <w:color w:val="121212"/>
          <w:spacing w:val="-8"/>
        </w:rPr>
        <w:t>容。</w:t>
      </w:r>
    </w:p>
    <w:p>
      <w:pPr>
        <w:pStyle w:val="BodyText"/>
        <w:spacing w:after="0"/>
        <w:sectPr>
          <w:pgSz w:w="11910" w:h="16840"/>
          <w:pgMar w:header="0" w:footer="1146" w:top="1520" w:bottom="1340" w:left="992" w:right="850"/>
        </w:sectPr>
      </w:pPr>
    </w:p>
    <w:p>
      <w:pPr>
        <w:pStyle w:val="BodyText"/>
        <w:spacing w:line="328" w:lineRule="auto" w:before="32"/>
        <w:ind w:right="374" w:firstLine="640"/>
        <w:jc w:val="both"/>
      </w:pPr>
      <w:bookmarkStart w:name="自治区党委金融工作会议召开" w:id="33"/>
      <w:bookmarkEnd w:id="33"/>
      <w:r>
        <w:rPr/>
      </w:r>
      <w:r>
        <w:rPr>
          <w:color w:val="121212"/>
          <w:spacing w:val="-2"/>
        </w:rPr>
        <w:t>民进中央秘书长金永伟，副秘书长左延珠、朱一多，民进中央内部监督委员会委员，各省级组织领导班子成员、内部监督委员会负责人，省会城市组织负责人，民进中央和省级组织机关干部分别在主会场和分会场参加会议。</w:t>
      </w:r>
    </w:p>
    <w:p>
      <w:pPr>
        <w:pStyle w:val="BodyText"/>
        <w:spacing w:after="0" w:line="328" w:lineRule="auto"/>
        <w:jc w:val="both"/>
        <w:sectPr>
          <w:pgSz w:w="11910" w:h="16840"/>
          <w:pgMar w:header="0" w:footer="1146" w:top="1520" w:bottom="1340" w:left="992" w:right="850"/>
        </w:sectPr>
      </w:pPr>
    </w:p>
    <w:p>
      <w:pPr>
        <w:pStyle w:val="Heading1"/>
        <w:ind w:left="0"/>
      </w:pPr>
      <w:bookmarkStart w:name="_bookmark12" w:id="34"/>
      <w:bookmarkEnd w:id="34"/>
      <w:r>
        <w:rPr/>
      </w:r>
      <w:r>
        <w:rPr>
          <w:spacing w:val="-5"/>
        </w:rPr>
        <w:t>自治区党委金融工作会议召开</w:t>
      </w:r>
    </w:p>
    <w:p>
      <w:pPr>
        <w:pStyle w:val="BodyText"/>
        <w:spacing w:before="118"/>
        <w:ind w:left="7273"/>
      </w:pPr>
      <w:r>
        <w:rPr>
          <w:spacing w:val="-5"/>
        </w:rPr>
        <w:t>来源：内蒙古日报</w:t>
      </w:r>
    </w:p>
    <w:p>
      <w:pPr>
        <w:pStyle w:val="BodyText"/>
        <w:spacing w:line="328" w:lineRule="auto" w:before="149"/>
        <w:ind w:right="290" w:firstLine="799"/>
      </w:pPr>
      <w:r>
        <w:rPr>
          <w:rFonts w:ascii="Calibri" w:eastAsia="Calibri"/>
        </w:rPr>
        <w:t>1</w:t>
      </w:r>
      <w:r>
        <w:rPr>
          <w:rFonts w:ascii="Calibri" w:eastAsia="Calibri"/>
          <w:spacing w:val="-15"/>
        </w:rPr>
        <w:t> </w:t>
      </w:r>
      <w:r>
        <w:rPr>
          <w:spacing w:val="-40"/>
        </w:rPr>
        <w:t>月 </w:t>
      </w:r>
      <w:r>
        <w:rPr>
          <w:rFonts w:ascii="Calibri" w:eastAsia="Calibri"/>
        </w:rPr>
        <w:t>4</w:t>
      </w:r>
      <w:r>
        <w:rPr>
          <w:rFonts w:ascii="Calibri" w:eastAsia="Calibri"/>
          <w:spacing w:val="-4"/>
        </w:rPr>
        <w:t> </w:t>
      </w:r>
      <w:r>
        <w:rPr/>
        <w:t>日，自治区党委金融工作会议在呼和浩特召开。自治区党</w:t>
      </w:r>
      <w:r>
        <w:rPr>
          <w:spacing w:val="-2"/>
        </w:rPr>
        <w:t>委书记孙绍骋出席会议并讲话。</w:t>
      </w:r>
    </w:p>
    <w:p>
      <w:pPr>
        <w:pStyle w:val="BodyText"/>
        <w:spacing w:line="326" w:lineRule="auto"/>
        <w:ind w:right="374" w:firstLine="640"/>
      </w:pPr>
      <w:r>
        <w:rPr>
          <w:spacing w:val="-2"/>
        </w:rPr>
        <w:t>自治区党委副书记、自治区主席王莉霞主持，自治区政协主席张延昆出席。</w:t>
      </w:r>
    </w:p>
    <w:p>
      <w:pPr>
        <w:pStyle w:val="BodyText"/>
        <w:spacing w:line="328" w:lineRule="auto" w:before="3"/>
        <w:ind w:right="374" w:firstLine="640"/>
        <w:jc w:val="both"/>
      </w:pPr>
      <w:r>
        <w:rPr>
          <w:spacing w:val="-2"/>
        </w:rPr>
        <w:t>孙绍骋在讲话中说，习近平总书记关于金融工作的重要论述，是习近平经济思想的重要组成部分，各级领导干部特别是金融系统的同志要从讲政治的高度深学细悟，不断加深对其丰富内涵、精髓要义和实践要求的理解，更加坚定自觉、扎实有力地抓好贯彻落实。</w:t>
      </w:r>
    </w:p>
    <w:p>
      <w:pPr>
        <w:pStyle w:val="BodyText"/>
        <w:spacing w:line="328" w:lineRule="auto"/>
        <w:ind w:right="230" w:firstLine="640"/>
      </w:pPr>
      <w:r>
        <w:rPr>
          <w:spacing w:val="-2"/>
        </w:rPr>
        <w:t>孙绍骋说，近几年全区金融系统积极应对各种风险挑战，稳步推进金融改革发展稳定各项工作，取得了明显成效。同时，我区金融业规模小、实力弱、风险多的特点还很明显，对经济社会发展的支撑作用还不够充分有力。当前，国家出台的一系列利好政策既为实体经济</w:t>
      </w:r>
      <w:r>
        <w:rPr>
          <w:spacing w:val="-4"/>
        </w:rPr>
        <w:t>发展提供了更多的</w:t>
      </w:r>
      <w:r>
        <w:rPr>
          <w:rFonts w:ascii="Calibri" w:hAnsi="Calibri" w:eastAsia="Calibri"/>
          <w:spacing w:val="-4"/>
        </w:rPr>
        <w:t>“</w:t>
      </w:r>
      <w:r>
        <w:rPr>
          <w:spacing w:val="-4"/>
        </w:rPr>
        <w:t>源头活水</w:t>
      </w:r>
      <w:r>
        <w:rPr>
          <w:rFonts w:ascii="Calibri" w:hAnsi="Calibri" w:eastAsia="Calibri"/>
          <w:spacing w:val="-4"/>
        </w:rPr>
        <w:t>”</w:t>
      </w:r>
      <w:r>
        <w:rPr>
          <w:spacing w:val="-8"/>
        </w:rPr>
        <w:t>，也为金融企业发展创造了良好条件。内</w:t>
      </w:r>
      <w:r>
        <w:rPr>
          <w:spacing w:val="-2"/>
        </w:rPr>
        <w:t>蒙古资源丰富，同时享有多重叠加的国家重大战略政策支持，发展前景广阔，金融需求巨大。我们要增强机遇意识，坚定发展信心，调动好各方有利因素，全力推动金融高质量发展，更好服务办好两件大事和闯新路、进中游。</w:t>
      </w:r>
    </w:p>
    <w:p>
      <w:pPr>
        <w:pStyle w:val="BodyText"/>
        <w:spacing w:line="395" w:lineRule="exact"/>
        <w:ind w:left="728"/>
      </w:pPr>
      <w:r>
        <w:rPr>
          <w:spacing w:val="-5"/>
        </w:rPr>
        <w:t>孙绍骋说，要聚焦五大任务全面加强和改善金融服务。引导金融</w:t>
      </w:r>
    </w:p>
    <w:p>
      <w:pPr>
        <w:pStyle w:val="BodyText"/>
        <w:spacing w:line="328" w:lineRule="auto" w:before="142"/>
        <w:ind w:right="230"/>
      </w:pPr>
      <w:r>
        <w:rPr>
          <w:spacing w:val="-7"/>
        </w:rPr>
        <w:t>机构探索金融支持新模式，积极投身</w:t>
      </w:r>
      <w:r>
        <w:rPr>
          <w:rFonts w:ascii="Calibri" w:hAnsi="Calibri" w:eastAsia="Calibri"/>
          <w:spacing w:val="-2"/>
        </w:rPr>
        <w:t>“</w:t>
      </w:r>
      <w:r>
        <w:rPr>
          <w:spacing w:val="-2"/>
        </w:rPr>
        <w:t>三北</w:t>
      </w:r>
      <w:r>
        <w:rPr>
          <w:rFonts w:ascii="Calibri" w:hAnsi="Calibri" w:eastAsia="Calibri"/>
          <w:spacing w:val="-2"/>
        </w:rPr>
        <w:t>”</w:t>
      </w:r>
      <w:r>
        <w:rPr>
          <w:spacing w:val="-10"/>
        </w:rPr>
        <w:t>攻坚战、防沙治沙和风电光</w:t>
      </w:r>
      <w:r>
        <w:rPr>
          <w:spacing w:val="-2"/>
        </w:rPr>
        <w:t>伏一体化工程等生态工程。改善金融机构服务方式，更好满足防灾减灾、安全生产等领域的金融需求。调动更多金融资源支持新能源消纳能力建设，保障好符合环保标准的高耗能项目合理性融资需求，加大</w:t>
      </w:r>
    </w:p>
    <w:p>
      <w:pPr>
        <w:pStyle w:val="BodyText"/>
        <w:spacing w:after="0" w:line="328" w:lineRule="auto"/>
        <w:sectPr>
          <w:pgSz w:w="11910" w:h="16840"/>
          <w:pgMar w:header="0" w:footer="1146" w:top="1700" w:bottom="1340" w:left="992" w:right="850"/>
        </w:sectPr>
      </w:pPr>
    </w:p>
    <w:p>
      <w:pPr>
        <w:pStyle w:val="BodyText"/>
        <w:spacing w:line="328" w:lineRule="auto" w:before="32"/>
        <w:ind w:right="69"/>
      </w:pPr>
      <w:bookmarkStart w:name="自治区党委常委会召开会议 学习贯彻" w:id="35"/>
      <w:bookmarkEnd w:id="35"/>
      <w:r>
        <w:rPr/>
      </w:r>
      <w:r>
        <w:rPr>
          <w:spacing w:val="-2"/>
        </w:rPr>
        <w:t>对煤炭清洁高效利用的金融投入，大力支持稀土研发、投资和终端高</w:t>
      </w:r>
      <w:r>
        <w:rPr>
          <w:spacing w:val="-2"/>
        </w:rPr>
        <w:t> 端应用。健全激励机制，撬动金融资本更多投向高标准农田、农业节水等设施建设，强化奶业振兴金融服务，积极支持设施农业、舍饲圈养和庭院经济，更好促进乡村振兴和农牧民增收致富。扩大重点口岸信贷投入规模，大力支持落地加工、商贸物流等产业发展，深化金融对内对外</w:t>
      </w:r>
      <w:r>
        <w:rPr>
          <w:spacing w:val="-18"/>
        </w:rPr>
        <w:t>开放。对自治区提出的</w:t>
      </w:r>
      <w:r>
        <w:rPr>
          <w:rFonts w:ascii="Calibri" w:hAnsi="Calibri" w:eastAsia="Calibri"/>
          <w:spacing w:val="-2"/>
        </w:rPr>
        <w:t>“</w:t>
      </w:r>
      <w:r>
        <w:rPr>
          <w:spacing w:val="-2"/>
        </w:rPr>
        <w:t>六个工程</w:t>
      </w:r>
      <w:r>
        <w:rPr>
          <w:rFonts w:ascii="Calibri" w:hAnsi="Calibri" w:eastAsia="Calibri"/>
          <w:spacing w:val="-2"/>
        </w:rPr>
        <w:t>”</w:t>
      </w:r>
      <w:r>
        <w:rPr>
          <w:spacing w:val="-15"/>
        </w:rPr>
        <w:t>，金融系统要深度参与进来。要强化对</w:t>
      </w:r>
      <w:r>
        <w:rPr>
          <w:spacing w:val="-2"/>
        </w:rPr>
        <w:t>各类企业的金融支持，更好帮助民营企业、中小企业解决融资难题，助力国企突围行动，加大对科技型企业的金融支持力度。要优布局、提效</w:t>
      </w:r>
      <w:r>
        <w:rPr>
          <w:spacing w:val="-5"/>
        </w:rPr>
        <w:t>益、调结构、强平台、改机制，努力做大做强做优我区金融业。要建立</w:t>
      </w:r>
      <w:r>
        <w:rPr>
          <w:spacing w:val="-2"/>
        </w:rPr>
        <w:t>健全</w:t>
      </w:r>
      <w:r>
        <w:rPr>
          <w:rFonts w:ascii="Calibri" w:hAnsi="Calibri" w:eastAsia="Calibri"/>
          <w:spacing w:val="-2"/>
        </w:rPr>
        <w:t>“</w:t>
      </w:r>
      <w:r>
        <w:rPr>
          <w:spacing w:val="-2"/>
        </w:rPr>
        <w:t>长牙带刺</w:t>
      </w:r>
      <w:r>
        <w:rPr>
          <w:rFonts w:ascii="Calibri" w:hAnsi="Calibri" w:eastAsia="Calibri"/>
          <w:spacing w:val="-2"/>
        </w:rPr>
        <w:t>”</w:t>
      </w:r>
      <w:r>
        <w:rPr>
          <w:spacing w:val="-9"/>
        </w:rPr>
        <w:t>的金融监管机制，持续有效防范化解金融风险。要加强</w:t>
      </w:r>
      <w:r>
        <w:rPr>
          <w:spacing w:val="-2"/>
        </w:rPr>
        <w:t>党对金融工作的全面领导，加强金融系统党的建设，贯彻好铸牢中华民族共同体意识这条主线，努力补齐金融干部人才短板，大力营造良好的金融生态。</w:t>
      </w:r>
    </w:p>
    <w:p>
      <w:pPr>
        <w:pStyle w:val="BodyText"/>
        <w:spacing w:line="387" w:lineRule="exact"/>
        <w:ind w:left="728"/>
      </w:pPr>
      <w:r>
        <w:rPr>
          <w:spacing w:val="-5"/>
        </w:rPr>
        <w:t>杨伟东、刘爽、包钢、丁绣峰、孟宪东、张韶春、张佰成、杨劼、</w:t>
      </w:r>
    </w:p>
    <w:p>
      <w:pPr>
        <w:pStyle w:val="BodyText"/>
        <w:spacing w:before="149"/>
      </w:pPr>
      <w:r>
        <w:rPr>
          <w:spacing w:val="-5"/>
        </w:rPr>
        <w:t>杨宗仁出席会议。黄志强作总结讲话。</w:t>
      </w:r>
    </w:p>
    <w:p>
      <w:pPr>
        <w:pStyle w:val="BodyText"/>
        <w:spacing w:line="326" w:lineRule="auto" w:before="151"/>
        <w:ind w:right="374" w:firstLine="640"/>
        <w:jc w:val="both"/>
      </w:pPr>
      <w:r>
        <w:rPr>
          <w:spacing w:val="-2"/>
        </w:rPr>
        <w:t>会上，呼和浩特市、赤峰市、人民银行内蒙古分行、国家金融监管总局内蒙古监管局、内蒙古证监局、自治区党委金融委员会办公室负责同志作了发言。</w:t>
      </w:r>
    </w:p>
    <w:p>
      <w:pPr>
        <w:pStyle w:val="BodyText"/>
        <w:spacing w:after="0" w:line="326" w:lineRule="auto"/>
        <w:jc w:val="both"/>
        <w:sectPr>
          <w:pgSz w:w="11910" w:h="16840"/>
          <w:pgMar w:header="0" w:footer="1146" w:top="1520" w:bottom="1340" w:left="992" w:right="850"/>
        </w:sectPr>
      </w:pPr>
    </w:p>
    <w:p>
      <w:pPr>
        <w:pStyle w:val="Heading1"/>
        <w:ind w:left="0"/>
      </w:pPr>
      <w:bookmarkStart w:name="_bookmark13" w:id="36"/>
      <w:bookmarkEnd w:id="36"/>
      <w:r>
        <w:rPr/>
      </w:r>
      <w:r>
        <w:rPr>
          <w:spacing w:val="-6"/>
        </w:rPr>
        <w:t>自治区党委常委会召开会议 学习贯彻</w:t>
      </w:r>
    </w:p>
    <w:p>
      <w:pPr>
        <w:spacing w:line="326" w:lineRule="auto" w:before="207"/>
        <w:ind w:left="340" w:right="482" w:firstLine="0"/>
        <w:jc w:val="center"/>
        <w:rPr>
          <w:sz w:val="44"/>
        </w:rPr>
      </w:pPr>
      <w:bookmarkStart w:name="二十届中央纪委三次全会和1月4日中央政治局" w:id="37"/>
      <w:bookmarkEnd w:id="37"/>
      <w:r>
        <w:rPr/>
      </w:r>
      <w:r>
        <w:rPr>
          <w:spacing w:val="-11"/>
          <w:sz w:val="44"/>
        </w:rPr>
        <w:t>二十届中央纪委三次全会和 </w:t>
      </w:r>
      <w:r>
        <w:rPr>
          <w:spacing w:val="-2"/>
          <w:sz w:val="44"/>
        </w:rPr>
        <w:t>1</w:t>
      </w:r>
      <w:r>
        <w:rPr>
          <w:spacing w:val="-73"/>
          <w:sz w:val="44"/>
        </w:rPr>
        <w:t> 月 </w:t>
      </w:r>
      <w:r>
        <w:rPr>
          <w:spacing w:val="-2"/>
          <w:sz w:val="44"/>
        </w:rPr>
        <w:t>4</w:t>
      </w:r>
      <w:r>
        <w:rPr>
          <w:spacing w:val="-19"/>
          <w:sz w:val="44"/>
        </w:rPr>
        <w:t> 日中央政治局</w:t>
      </w:r>
      <w:bookmarkStart w:name="常务委员会会议精神" w:id="38"/>
      <w:bookmarkEnd w:id="38"/>
      <w:r>
        <w:rPr>
          <w:spacing w:val="-2"/>
          <w:sz w:val="44"/>
        </w:rPr>
        <w:t>常务委员会会议精神</w:t>
      </w:r>
    </w:p>
    <w:p>
      <w:pPr>
        <w:pStyle w:val="BodyText"/>
        <w:spacing w:before="127"/>
        <w:ind w:left="0" w:right="230"/>
        <w:jc w:val="right"/>
      </w:pPr>
      <w:r>
        <w:rPr>
          <w:spacing w:val="-5"/>
        </w:rPr>
        <w:t>来源：内蒙古日报</w:t>
      </w:r>
    </w:p>
    <w:p>
      <w:pPr>
        <w:pStyle w:val="BodyText"/>
        <w:spacing w:before="149"/>
        <w:ind w:left="0" w:right="230"/>
        <w:jc w:val="right"/>
      </w:pPr>
      <w:r>
        <w:rPr>
          <w:rFonts w:ascii="Calibri" w:eastAsia="Calibri"/>
        </w:rPr>
        <w:t>1</w:t>
      </w:r>
      <w:r>
        <w:rPr>
          <w:rFonts w:ascii="Calibri" w:eastAsia="Calibri"/>
          <w:spacing w:val="-6"/>
        </w:rPr>
        <w:t> </w:t>
      </w:r>
      <w:r>
        <w:rPr>
          <w:spacing w:val="-38"/>
        </w:rPr>
        <w:t>月 </w:t>
      </w:r>
      <w:r>
        <w:rPr>
          <w:rFonts w:ascii="Calibri" w:eastAsia="Calibri"/>
        </w:rPr>
        <w:t>11</w:t>
      </w:r>
      <w:r>
        <w:rPr>
          <w:rFonts w:ascii="Calibri" w:eastAsia="Calibri"/>
          <w:spacing w:val="4"/>
        </w:rPr>
        <w:t> </w:t>
      </w:r>
      <w:r>
        <w:rPr>
          <w:spacing w:val="-1"/>
        </w:rPr>
        <w:t>日，自治区党委常委会召开会议，传达学习二十届中央纪</w:t>
      </w:r>
    </w:p>
    <w:p>
      <w:pPr>
        <w:pStyle w:val="BodyText"/>
        <w:spacing w:line="328" w:lineRule="auto" w:before="152"/>
        <w:ind w:right="230"/>
        <w:jc w:val="both"/>
      </w:pPr>
      <w:r>
        <w:rPr>
          <w:spacing w:val="-6"/>
        </w:rPr>
        <w:t>委三次全会和 </w:t>
      </w:r>
      <w:r>
        <w:rPr>
          <w:rFonts w:ascii="Calibri" w:eastAsia="Calibri"/>
        </w:rPr>
        <w:t>1</w:t>
      </w:r>
      <w:r>
        <w:rPr>
          <w:rFonts w:ascii="Calibri" w:eastAsia="Calibri"/>
          <w:spacing w:val="7"/>
        </w:rPr>
        <w:t> </w:t>
      </w:r>
      <w:r>
        <w:rPr>
          <w:spacing w:val="-20"/>
        </w:rPr>
        <w:t>月 </w:t>
      </w:r>
      <w:r>
        <w:rPr>
          <w:rFonts w:ascii="Calibri" w:eastAsia="Calibri"/>
        </w:rPr>
        <w:t>4</w:t>
      </w:r>
      <w:r>
        <w:rPr>
          <w:rFonts w:ascii="Calibri" w:eastAsia="Calibri"/>
          <w:spacing w:val="34"/>
        </w:rPr>
        <w:t> </w:t>
      </w:r>
      <w:r>
        <w:rPr/>
        <w:t>日中央政治局常务委员会会议精神，研究贯彻落</w:t>
      </w:r>
      <w:r>
        <w:rPr>
          <w:spacing w:val="-2"/>
        </w:rPr>
        <w:t>实工作，听取自治区纪委监委工作情况和自治区纪委十一届四次全会准备情况汇报，听取自治区人大常委会党组、政府党组、政协党组、高级人民法院党组、人民检察院党组工作汇报。自治区党委书记孙绍</w:t>
      </w:r>
      <w:r>
        <w:rPr>
          <w:spacing w:val="-4"/>
        </w:rPr>
        <w:t>骋主持。</w:t>
      </w:r>
    </w:p>
    <w:p>
      <w:pPr>
        <w:pStyle w:val="BodyText"/>
        <w:spacing w:line="328" w:lineRule="auto"/>
        <w:ind w:right="69" w:firstLine="640"/>
      </w:pPr>
      <w:r>
        <w:rPr>
          <w:spacing w:val="4"/>
          <w:w w:val="99"/>
        </w:rPr>
        <w:t>会议指出，习近平总书记在二十届中央纪委三次全会上的重要讲话，系统总结全面从严治党的新进展、新成效，深刻阐述党的自我革</w:t>
      </w:r>
      <w:r>
        <w:rPr>
          <w:spacing w:val="-7"/>
          <w:w w:val="99"/>
        </w:rPr>
        <w:t>命的重要思想，明确提出</w:t>
      </w:r>
      <w:r>
        <w:rPr>
          <w:rFonts w:ascii="Calibri" w:hAnsi="Calibri" w:eastAsia="Calibri"/>
          <w:w w:val="99"/>
        </w:rPr>
        <w:t>“</w:t>
      </w:r>
      <w:r>
        <w:rPr>
          <w:w w:val="99"/>
        </w:rPr>
        <w:t>九个以</w:t>
      </w:r>
      <w:r>
        <w:rPr>
          <w:rFonts w:ascii="Calibri" w:hAnsi="Calibri" w:eastAsia="Calibri"/>
          <w:spacing w:val="-2"/>
          <w:w w:val="99"/>
        </w:rPr>
        <w:t>”</w:t>
      </w:r>
      <w:r>
        <w:rPr>
          <w:spacing w:val="-8"/>
          <w:w w:val="99"/>
        </w:rPr>
        <w:t>的实践要求，对纵深推进反腐败斗争</w:t>
      </w:r>
      <w:r>
        <w:rPr>
          <w:spacing w:val="4"/>
          <w:w w:val="99"/>
        </w:rPr>
        <w:t>作出战略部署，为我们在新时代新征程上深入推进全面从严治党提供了根本遵循。全区各级党组织和纪检监察机关要深入学习贯彻习近平</w:t>
      </w:r>
      <w:r>
        <w:rPr>
          <w:spacing w:val="-2"/>
          <w:w w:val="99"/>
        </w:rPr>
        <w:t>总书记重要讲话精神，始终保持永远在路上的坚韧和执着，精准发力、</w:t>
      </w:r>
      <w:r>
        <w:rPr>
          <w:spacing w:val="4"/>
          <w:w w:val="99"/>
        </w:rPr>
        <w:t>持续发力推进从严管党治党各项工作。要学深悟透习近平总书记关于党的自我革命的重要思想，深刻理解把握其重大意义、精髓要义和实践要求，坚持不懈在深化内化转化上下功夫，切实把每条战线、每个</w:t>
      </w:r>
      <w:r>
        <w:rPr>
          <w:w w:val="99"/>
        </w:rPr>
        <w:t>环节的自我革命都抓具体、抓深入。</w:t>
      </w:r>
    </w:p>
    <w:p>
      <w:pPr>
        <w:pStyle w:val="BodyText"/>
        <w:spacing w:line="395" w:lineRule="exact"/>
        <w:ind w:left="728"/>
      </w:pPr>
      <w:r>
        <w:rPr>
          <w:spacing w:val="-1"/>
        </w:rPr>
        <w:t>会议指出，过去一年，全区纪检监察机关坚决贯彻党中央决策部</w:t>
      </w:r>
    </w:p>
    <w:p>
      <w:pPr>
        <w:pStyle w:val="BodyText"/>
        <w:spacing w:line="326" w:lineRule="auto" w:before="139"/>
        <w:ind w:right="230"/>
      </w:pPr>
      <w:r>
        <w:rPr>
          <w:spacing w:val="-2"/>
        </w:rPr>
        <w:t>署和中央纪委国家监委工作安排，认真落实自治区党委的工作要求，</w:t>
      </w:r>
      <w:r>
        <w:rPr>
          <w:spacing w:val="-1"/>
        </w:rPr>
        <w:t>扎实开展主题教育和教育整顿，推动正风肃纪反腐各项工作取得新进</w:t>
      </w:r>
    </w:p>
    <w:p>
      <w:pPr>
        <w:pStyle w:val="BodyText"/>
        <w:spacing w:after="0" w:line="326" w:lineRule="auto"/>
        <w:sectPr>
          <w:pgSz w:w="11910" w:h="16840"/>
          <w:pgMar w:header="0" w:footer="1146" w:top="1400" w:bottom="1340" w:left="992" w:right="850"/>
        </w:sectPr>
      </w:pPr>
    </w:p>
    <w:p>
      <w:pPr>
        <w:pStyle w:val="BodyText"/>
        <w:spacing w:line="328" w:lineRule="auto" w:before="32"/>
        <w:ind w:right="107"/>
      </w:pPr>
      <w:r>
        <w:rPr>
          <w:spacing w:val="4"/>
          <w:w w:val="99"/>
        </w:rPr>
        <w:t>展新成效。新的一年，要按照自治区党委的安排部署，以铸牢中华民族共同体意识为主线，聚焦办好两件大事强化政治监督、深化巡视监督，督促各级把习近平总书记重要指示精神不折不扣落到实处。要更加注重从制度机制上发力，用好监督贯通协调工作机制，深化整治重</w:t>
      </w:r>
      <w:r>
        <w:rPr>
          <w:w w:val="99"/>
        </w:rPr>
        <w:t>点领域腐败，严厉惩治</w:t>
      </w:r>
      <w:r>
        <w:rPr>
          <w:rFonts w:ascii="Calibri" w:hAnsi="Calibri" w:eastAsia="Calibri"/>
          <w:w w:val="99"/>
        </w:rPr>
        <w:t>“</w:t>
      </w:r>
      <w:r>
        <w:rPr>
          <w:w w:val="99"/>
        </w:rPr>
        <w:t>蝇贪蚁腐</w:t>
      </w:r>
      <w:r>
        <w:rPr>
          <w:rFonts w:ascii="Calibri" w:hAnsi="Calibri" w:eastAsia="Calibri"/>
          <w:w w:val="99"/>
        </w:rPr>
        <w:t>”</w:t>
      </w:r>
      <w:r>
        <w:rPr>
          <w:w w:val="99"/>
        </w:rPr>
        <w:t>。要大力整治形式主义、官僚主义，持续在解决</w:t>
      </w:r>
      <w:r>
        <w:rPr>
          <w:rFonts w:ascii="Calibri" w:hAnsi="Calibri" w:eastAsia="Calibri"/>
          <w:spacing w:val="-2"/>
          <w:w w:val="99"/>
        </w:rPr>
        <w:t>“</w:t>
      </w:r>
      <w:r>
        <w:rPr>
          <w:w w:val="99"/>
        </w:rPr>
        <w:t>三多三少三慢</w:t>
      </w:r>
      <w:r>
        <w:rPr>
          <w:rFonts w:ascii="Calibri" w:hAnsi="Calibri" w:eastAsia="Calibri"/>
          <w:w w:val="99"/>
        </w:rPr>
        <w:t>”</w:t>
      </w:r>
      <w:r>
        <w:rPr>
          <w:spacing w:val="-22"/>
          <w:w w:val="99"/>
        </w:rPr>
        <w:t>、</w:t>
      </w:r>
      <w:r>
        <w:rPr>
          <w:rFonts w:ascii="Calibri" w:hAnsi="Calibri" w:eastAsia="Calibri"/>
          <w:spacing w:val="-2"/>
          <w:w w:val="99"/>
        </w:rPr>
        <w:t>“</w:t>
      </w:r>
      <w:r>
        <w:rPr>
          <w:w w:val="99"/>
        </w:rPr>
        <w:t>慢粗虚</w:t>
      </w:r>
      <w:r>
        <w:rPr>
          <w:rFonts w:ascii="Calibri" w:hAnsi="Calibri" w:eastAsia="Calibri"/>
          <w:w w:val="99"/>
        </w:rPr>
        <w:t>”</w:t>
      </w:r>
      <w:r>
        <w:rPr>
          <w:spacing w:val="-5"/>
          <w:w w:val="99"/>
        </w:rPr>
        <w:t>等问题上出实招、求实效。要把</w:t>
      </w:r>
      <w:r>
        <w:rPr>
          <w:spacing w:val="4"/>
          <w:w w:val="99"/>
        </w:rPr>
        <w:t>纪律建设摆在更加突出的位置，引导干部养成按纪律规矩干事创业的习惯和自觉。要巩固拓展主题教育和教育整顿成果，持续加强政治机</w:t>
      </w:r>
      <w:r>
        <w:rPr>
          <w:spacing w:val="1"/>
          <w:w w:val="99"/>
        </w:rPr>
        <w:t>关建设。</w:t>
      </w:r>
    </w:p>
    <w:p>
      <w:pPr>
        <w:pStyle w:val="BodyText"/>
        <w:spacing w:line="395" w:lineRule="exact"/>
        <w:ind w:left="728"/>
      </w:pPr>
      <w:r>
        <w:rPr/>
        <w:t>会议指出，</w:t>
      </w:r>
      <w:r>
        <w:rPr>
          <w:rFonts w:ascii="Calibri" w:eastAsia="Calibri"/>
        </w:rPr>
        <w:t>2023</w:t>
      </w:r>
      <w:r>
        <w:rPr>
          <w:rFonts w:ascii="Calibri" w:eastAsia="Calibri"/>
          <w:spacing w:val="-9"/>
        </w:rPr>
        <w:t> </w:t>
      </w:r>
      <w:r>
        <w:rPr>
          <w:spacing w:val="-1"/>
        </w:rPr>
        <w:t>年，自治区人大常委会党组、政府党组、政协党</w:t>
      </w:r>
    </w:p>
    <w:p>
      <w:pPr>
        <w:pStyle w:val="BodyText"/>
        <w:spacing w:line="328" w:lineRule="auto" w:before="149"/>
        <w:ind w:right="69"/>
      </w:pPr>
      <w:r>
        <w:rPr>
          <w:spacing w:val="4"/>
          <w:w w:val="99"/>
        </w:rPr>
        <w:t>组、高级人民法院党组、人民检察院党组深入贯彻习近平总书记重要指示精神，认真落实自治区党委部署要求，围绕办好两件大事扎实履职尽责，深入开展主题教育，切实加强党组自身建设，工作开展得有</w:t>
      </w:r>
      <w:r>
        <w:rPr>
          <w:spacing w:val="-17"/>
          <w:w w:val="99"/>
        </w:rPr>
        <w:t>亮点、有突破、有成效。各个党组要深刻领悟</w:t>
      </w:r>
      <w:r>
        <w:rPr>
          <w:rFonts w:ascii="Calibri" w:hAnsi="Calibri" w:eastAsia="Calibri"/>
          <w:w w:val="99"/>
        </w:rPr>
        <w:t>“</w:t>
      </w:r>
      <w:r>
        <w:rPr>
          <w:w w:val="99"/>
        </w:rPr>
        <w:t>两个确立</w:t>
      </w:r>
      <w:r>
        <w:rPr>
          <w:rFonts w:ascii="Calibri" w:hAnsi="Calibri" w:eastAsia="Calibri"/>
          <w:w w:val="99"/>
        </w:rPr>
        <w:t>”</w:t>
      </w:r>
      <w:r>
        <w:rPr>
          <w:w w:val="99"/>
        </w:rPr>
        <w:t>的决定性意义，</w:t>
      </w:r>
      <w:r>
        <w:rPr>
          <w:spacing w:val="1"/>
          <w:w w:val="99"/>
        </w:rPr>
        <w:t>增强</w:t>
      </w:r>
      <w:r>
        <w:rPr>
          <w:rFonts w:ascii="Calibri" w:hAnsi="Calibri" w:eastAsia="Calibri"/>
          <w:spacing w:val="-2"/>
          <w:w w:val="99"/>
        </w:rPr>
        <w:t>“</w:t>
      </w:r>
      <w:r>
        <w:rPr>
          <w:w w:val="99"/>
        </w:rPr>
        <w:t>四个意识</w:t>
      </w:r>
      <w:r>
        <w:rPr>
          <w:rFonts w:ascii="Calibri" w:hAnsi="Calibri" w:eastAsia="Calibri"/>
          <w:w w:val="99"/>
        </w:rPr>
        <w:t>”</w:t>
      </w:r>
      <w:r>
        <w:rPr>
          <w:spacing w:val="-2"/>
          <w:w w:val="99"/>
        </w:rPr>
        <w:t>、坚定</w:t>
      </w:r>
      <w:r>
        <w:rPr>
          <w:rFonts w:ascii="Calibri" w:hAnsi="Calibri" w:eastAsia="Calibri"/>
          <w:w w:val="99"/>
        </w:rPr>
        <w:t>“</w:t>
      </w:r>
      <w:r>
        <w:rPr>
          <w:w w:val="99"/>
        </w:rPr>
        <w:t>四个自信</w:t>
      </w:r>
      <w:r>
        <w:rPr>
          <w:rFonts w:ascii="Calibri" w:hAnsi="Calibri" w:eastAsia="Calibri"/>
          <w:w w:val="99"/>
        </w:rPr>
        <w:t>”</w:t>
      </w:r>
      <w:r>
        <w:rPr>
          <w:spacing w:val="-2"/>
          <w:w w:val="99"/>
        </w:rPr>
        <w:t>、做到</w:t>
      </w:r>
      <w:r>
        <w:rPr>
          <w:rFonts w:ascii="Calibri" w:hAnsi="Calibri" w:eastAsia="Calibri"/>
          <w:spacing w:val="-2"/>
          <w:w w:val="99"/>
        </w:rPr>
        <w:t>“</w:t>
      </w:r>
      <w:r>
        <w:rPr>
          <w:w w:val="99"/>
        </w:rPr>
        <w:t>两个维护</w:t>
      </w:r>
      <w:r>
        <w:rPr>
          <w:rFonts w:ascii="Calibri" w:hAnsi="Calibri" w:eastAsia="Calibri"/>
          <w:w w:val="99"/>
        </w:rPr>
        <w:t>”</w:t>
      </w:r>
      <w:r>
        <w:rPr>
          <w:spacing w:val="-2"/>
          <w:w w:val="99"/>
        </w:rPr>
        <w:t>，坚决落实坚持党</w:t>
      </w:r>
      <w:r>
        <w:rPr>
          <w:spacing w:val="4"/>
          <w:w w:val="99"/>
        </w:rPr>
        <w:t>中央集中统一领导这个最高政治原则，扎实深入贯彻落实好习近平总书记对内蒙古的重要指示精神。要带头贯彻铸牢中华民族共同体意识</w:t>
      </w:r>
      <w:r>
        <w:rPr>
          <w:spacing w:val="-7"/>
          <w:w w:val="99"/>
        </w:rPr>
        <w:t>这条主线，督促各方面把主线和业务深度融合起来，防止</w:t>
      </w:r>
      <w:r>
        <w:rPr>
          <w:rFonts w:ascii="Calibri" w:hAnsi="Calibri" w:eastAsia="Calibri"/>
          <w:w w:val="99"/>
        </w:rPr>
        <w:t>“</w:t>
      </w:r>
      <w:r>
        <w:rPr>
          <w:w w:val="99"/>
        </w:rPr>
        <w:t>两张皮</w:t>
      </w:r>
      <w:r>
        <w:rPr>
          <w:rFonts w:ascii="Calibri" w:hAnsi="Calibri" w:eastAsia="Calibri"/>
          <w:w w:val="99"/>
        </w:rPr>
        <w:t>”</w:t>
      </w:r>
      <w:r>
        <w:rPr>
          <w:spacing w:val="-21"/>
          <w:w w:val="99"/>
        </w:rPr>
        <w:t>。要</w:t>
      </w:r>
      <w:r>
        <w:rPr>
          <w:spacing w:val="4"/>
          <w:w w:val="99"/>
        </w:rPr>
        <w:t>立足职责落实好自治区党委决策部署，坚持省级领导带头，紧扣一个 </w:t>
      </w:r>
      <w:r>
        <w:rPr>
          <w:rFonts w:ascii="Calibri" w:hAnsi="Calibri" w:eastAsia="Calibri"/>
          <w:spacing w:val="-2"/>
          <w:w w:val="99"/>
        </w:rPr>
        <w:t>“</w:t>
      </w:r>
      <w:r>
        <w:rPr>
          <w:spacing w:val="2"/>
          <w:w w:val="99"/>
        </w:rPr>
        <w:t>实</w:t>
      </w:r>
      <w:r>
        <w:rPr>
          <w:rFonts w:ascii="Calibri" w:hAnsi="Calibri" w:eastAsia="Calibri"/>
          <w:w w:val="99"/>
        </w:rPr>
        <w:t>”</w:t>
      </w:r>
      <w:r>
        <w:rPr>
          <w:spacing w:val="-11"/>
          <w:w w:val="99"/>
        </w:rPr>
        <w:t>字抓好工作，全面落实好自治区党委十一届七次全会暨全区经济工</w:t>
      </w:r>
      <w:r>
        <w:rPr>
          <w:spacing w:val="4"/>
          <w:w w:val="99"/>
        </w:rPr>
        <w:t>作会议确定的各项目标任务。要带头履行好全面从严治党政治责任，</w:t>
      </w:r>
      <w:r>
        <w:rPr>
          <w:w w:val="99"/>
        </w:rPr>
        <w:t>切实把系统内党的建设抓得更加扎实有效。</w:t>
      </w:r>
    </w:p>
    <w:p>
      <w:pPr>
        <w:pStyle w:val="BodyText"/>
        <w:spacing w:line="390" w:lineRule="exact"/>
        <w:ind w:left="0" w:right="227"/>
        <w:jc w:val="right"/>
      </w:pPr>
      <w:r>
        <w:rPr>
          <w:spacing w:val="-1"/>
        </w:rPr>
        <w:t>会议传达学习了全国宣传部长会议精神，强调要深入学习贯彻习</w:t>
      </w:r>
    </w:p>
    <w:p>
      <w:pPr>
        <w:pStyle w:val="BodyText"/>
        <w:spacing w:before="149"/>
        <w:ind w:left="0" w:right="230"/>
        <w:jc w:val="right"/>
      </w:pPr>
      <w:r>
        <w:rPr>
          <w:spacing w:val="-1"/>
        </w:rPr>
        <w:t>近平文化思想，坚持不懈用党的创新理论武装党员、教育人民，坚决</w:t>
      </w:r>
    </w:p>
    <w:p>
      <w:pPr>
        <w:pStyle w:val="BodyText"/>
        <w:spacing w:after="0"/>
        <w:jc w:val="right"/>
        <w:sectPr>
          <w:pgSz w:w="11910" w:h="16840"/>
          <w:pgMar w:header="0" w:footer="1146" w:top="1520" w:bottom="1340" w:left="992" w:right="850"/>
        </w:sectPr>
      </w:pPr>
    </w:p>
    <w:p>
      <w:pPr>
        <w:pStyle w:val="BodyText"/>
        <w:spacing w:line="328" w:lineRule="auto" w:before="32"/>
        <w:ind w:right="227"/>
        <w:jc w:val="both"/>
      </w:pPr>
      <w:bookmarkStart w:name="孙绍骋在自治区十一届纪委四次全会上强调 " w:id="39"/>
      <w:bookmarkEnd w:id="39"/>
      <w:r>
        <w:rPr/>
      </w:r>
      <w:r>
        <w:rPr>
          <w:spacing w:val="-2"/>
        </w:rPr>
        <w:t>守好意识形态阵地，突出抓好铸牢中华民族共同体意识宣传教育，着</w:t>
      </w:r>
      <w:r>
        <w:rPr>
          <w:spacing w:val="-10"/>
        </w:rPr>
        <w:t>力在打造北疆文化品牌上多出成果，借力</w:t>
      </w:r>
      <w:r>
        <w:rPr>
          <w:rFonts w:ascii="Calibri" w:hAnsi="Calibri" w:eastAsia="Calibri"/>
          <w:spacing w:val="-2"/>
        </w:rPr>
        <w:t>“</w:t>
      </w:r>
      <w:r>
        <w:rPr>
          <w:spacing w:val="-2"/>
        </w:rPr>
        <w:t>十四冬</w:t>
      </w:r>
      <w:r>
        <w:rPr>
          <w:rFonts w:ascii="Calibri" w:hAnsi="Calibri" w:eastAsia="Calibri"/>
          <w:spacing w:val="-2"/>
        </w:rPr>
        <w:t>”</w:t>
      </w:r>
      <w:r>
        <w:rPr>
          <w:spacing w:val="-2"/>
        </w:rPr>
        <w:t>宣传展示好内蒙古形象，针对不同受众搞好有针对性的宣传引导，不断开创全区宣传思想文化工作新局面。</w:t>
      </w:r>
    </w:p>
    <w:p>
      <w:pPr>
        <w:pStyle w:val="BodyText"/>
        <w:spacing w:line="328" w:lineRule="auto"/>
        <w:ind w:right="227" w:firstLine="640"/>
        <w:jc w:val="both"/>
      </w:pPr>
      <w:r>
        <w:rPr>
          <w:spacing w:val="-2"/>
        </w:rPr>
        <w:t>会议听取了主题教育工作情况汇报，强调要对标中央要求，认真盘点、查缺补漏，一盯到底抓好整改整治，督促指导第二批参学单位</w:t>
      </w:r>
      <w:r>
        <w:rPr>
          <w:spacing w:val="-6"/>
        </w:rPr>
        <w:t>开好专题民主生活会和组织生活会，建立健全四个</w:t>
      </w:r>
      <w:r>
        <w:rPr>
          <w:rFonts w:ascii="Calibri" w:hAnsi="Calibri" w:eastAsia="Calibri"/>
          <w:spacing w:val="-2"/>
        </w:rPr>
        <w:t>“</w:t>
      </w:r>
      <w:r>
        <w:rPr>
          <w:spacing w:val="-2"/>
        </w:rPr>
        <w:t>以学</w:t>
      </w:r>
      <w:r>
        <w:rPr>
          <w:rFonts w:ascii="Calibri" w:hAnsi="Calibri" w:eastAsia="Calibri"/>
          <w:spacing w:val="-2"/>
        </w:rPr>
        <w:t>”</w:t>
      </w:r>
      <w:r>
        <w:rPr>
          <w:spacing w:val="-12"/>
        </w:rPr>
        <w:t>长效机制，切</w:t>
      </w:r>
      <w:r>
        <w:rPr>
          <w:spacing w:val="-2"/>
        </w:rPr>
        <w:t>实把收尾工作做扎实、做圆满。</w:t>
      </w:r>
    </w:p>
    <w:p>
      <w:pPr>
        <w:pStyle w:val="BodyText"/>
        <w:spacing w:line="402" w:lineRule="exact"/>
        <w:ind w:left="887"/>
      </w:pPr>
      <w:r>
        <w:rPr>
          <w:spacing w:val="-5"/>
        </w:rPr>
        <w:t>会议还研究了其他事项。</w:t>
      </w:r>
    </w:p>
    <w:p>
      <w:pPr>
        <w:pStyle w:val="BodyText"/>
        <w:spacing w:after="0" w:line="402" w:lineRule="exact"/>
        <w:sectPr>
          <w:pgSz w:w="11910" w:h="16840"/>
          <w:pgMar w:header="0" w:footer="1146" w:top="1520" w:bottom="1340" w:left="992" w:right="850"/>
        </w:sectPr>
      </w:pPr>
    </w:p>
    <w:p>
      <w:pPr>
        <w:pStyle w:val="Heading1"/>
        <w:spacing w:line="237" w:lineRule="auto" w:before="33"/>
        <w:ind w:left="781" w:right="921"/>
      </w:pPr>
      <w:r>
        <w:rPr/>
        <mc:AlternateContent>
          <mc:Choice Requires="wps">
            <w:drawing>
              <wp:anchor distT="0" distB="0" distL="0" distR="0" allowOverlap="1" layoutInCell="1" locked="0" behindDoc="1" simplePos="0" relativeHeight="487291904">
                <wp:simplePos x="0" y="0"/>
                <wp:positionH relativeFrom="page">
                  <wp:posOffset>685800</wp:posOffset>
                </wp:positionH>
                <wp:positionV relativeFrom="paragraph">
                  <wp:posOffset>369569</wp:posOffset>
                </wp:positionV>
                <wp:extent cx="6188710" cy="7112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88710" cy="711200"/>
                        </a:xfrm>
                        <a:custGeom>
                          <a:avLst/>
                          <a:gdLst/>
                          <a:ahLst/>
                          <a:cxnLst/>
                          <a:rect l="l" t="t" r="r" b="b"/>
                          <a:pathLst>
                            <a:path w="6188710" h="711200">
                              <a:moveTo>
                                <a:pt x="6188710" y="0"/>
                              </a:moveTo>
                              <a:lnTo>
                                <a:pt x="0" y="0"/>
                              </a:lnTo>
                              <a:lnTo>
                                <a:pt x="0" y="355600"/>
                              </a:lnTo>
                              <a:lnTo>
                                <a:pt x="0" y="711200"/>
                              </a:lnTo>
                              <a:lnTo>
                                <a:pt x="6188710" y="711200"/>
                              </a:lnTo>
                              <a:lnTo>
                                <a:pt x="6188710" y="355600"/>
                              </a:lnTo>
                              <a:lnTo>
                                <a:pt x="61887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54.000004pt;margin-top:29.099964pt;width:487.3pt;height:56pt;mso-position-horizontal-relative:page;mso-position-vertical-relative:paragraph;z-index:-16024576" id="docshape5" coordorigin="1080,582" coordsize="9746,1120" path="m10826,582l1080,582,1080,1142,1080,1702,10826,1702,10826,1142,10826,582xe" filled="true" fillcolor="#ffffff" stroked="false">
                <v:path arrowok="t"/>
                <v:fill type="solid"/>
                <w10:wrap type="none"/>
              </v:shape>
            </w:pict>
          </mc:Fallback>
        </mc:AlternateContent>
      </w:r>
      <w:bookmarkStart w:name="_bookmark14" w:id="40"/>
      <w:bookmarkEnd w:id="40"/>
      <w:r>
        <w:rPr/>
      </w:r>
      <w:r>
        <w:rPr>
          <w:spacing w:val="-2"/>
        </w:rPr>
        <w:t>孙绍骋在自治区十一届纪委四次全会上强调精准发力持续发力推进党的自我革命</w:t>
      </w:r>
    </w:p>
    <w:p>
      <w:pPr>
        <w:spacing w:line="562" w:lineRule="exact" w:before="0"/>
        <w:ind w:left="0" w:right="140" w:firstLine="0"/>
        <w:jc w:val="center"/>
        <w:rPr>
          <w:sz w:val="44"/>
        </w:rPr>
      </w:pPr>
      <w:r>
        <w:rPr>
          <w:spacing w:val="-5"/>
          <w:sz w:val="44"/>
        </w:rPr>
        <w:t>为办好两件大事提供坚强保障</w:t>
      </w:r>
    </w:p>
    <w:p>
      <w:pPr>
        <w:pStyle w:val="BodyText"/>
        <w:spacing w:before="121"/>
        <w:ind w:left="7273"/>
      </w:pPr>
      <w:r>
        <w:rPr>
          <w:spacing w:val="-5"/>
        </w:rPr>
        <w:t>来源：内蒙古日报</w:t>
      </w:r>
    </w:p>
    <w:p>
      <w:pPr>
        <w:pStyle w:val="BodyText"/>
        <w:spacing w:line="326" w:lineRule="auto" w:before="149"/>
        <w:ind w:right="290" w:firstLine="640"/>
      </w:pPr>
      <w:r>
        <w:rPr>
          <w:rFonts w:ascii="Calibri" w:eastAsia="Calibri"/>
        </w:rPr>
        <w:t>1</w:t>
      </w:r>
      <w:r>
        <w:rPr>
          <w:rFonts w:ascii="Calibri" w:eastAsia="Calibri"/>
          <w:spacing w:val="-18"/>
        </w:rPr>
        <w:t> </w:t>
      </w:r>
      <w:r>
        <w:rPr>
          <w:spacing w:val="-40"/>
        </w:rPr>
        <w:t>月 </w:t>
      </w:r>
      <w:r>
        <w:rPr>
          <w:rFonts w:ascii="Calibri" w:eastAsia="Calibri"/>
        </w:rPr>
        <w:t>23</w:t>
      </w:r>
      <w:r>
        <w:rPr>
          <w:rFonts w:ascii="Calibri" w:eastAsia="Calibri"/>
          <w:spacing w:val="-4"/>
        </w:rPr>
        <w:t> </w:t>
      </w:r>
      <w:r>
        <w:rPr/>
        <w:t>日上午，自治区党委书记孙绍骋出席自治区十一届纪委四</w:t>
      </w:r>
      <w:r>
        <w:rPr>
          <w:spacing w:val="-2"/>
        </w:rPr>
        <w:t>次全会并讲话。</w:t>
      </w:r>
    </w:p>
    <w:p>
      <w:pPr>
        <w:pStyle w:val="BodyText"/>
        <w:spacing w:line="326" w:lineRule="auto" w:before="6"/>
        <w:ind w:right="69" w:firstLine="640"/>
        <w:jc w:val="both"/>
      </w:pPr>
      <w:r>
        <w:rPr>
          <w:spacing w:val="-2"/>
        </w:rPr>
        <w:t>自治区党委副书记、自治区主席王莉霞，自治区政协主席张延昆，自治区党委、人大常委会、政府、政协领导同志和法检“两长”出席。中央纪委国家监委有关同志到会指导。</w:t>
      </w:r>
    </w:p>
    <w:p>
      <w:pPr>
        <w:pStyle w:val="BodyText"/>
        <w:spacing w:line="328" w:lineRule="auto" w:before="7"/>
        <w:ind w:right="374"/>
      </w:pPr>
      <w:r>
        <w:rPr>
          <w:spacing w:val="-2"/>
        </w:rPr>
        <w:t>孙绍骋说，习近平总书记关于党的自我革命的重要思想，是我们党坚持“两个结合”推进理论创新取得的新成果，标志着我们党对马克思主义政党建设规律、共产党执政规律的认识达到新高度。全区各级党组织和广大党员要深刻理解把握这一重要思想的重大意义和精髓要</w:t>
      </w:r>
      <w:r>
        <w:rPr>
          <w:spacing w:val="-2"/>
        </w:rPr>
        <w:t> 义，在推进党的自我革命这个重大问题上保持高度的政治自觉、体现应有的党性修养，认真落实“九个以”的实践要求，以永远在路上的坚韧和执着把党的自我革命进行到底。</w:t>
      </w:r>
    </w:p>
    <w:p>
      <w:pPr>
        <w:pStyle w:val="BodyText"/>
        <w:spacing w:line="397" w:lineRule="exact"/>
        <w:ind w:left="728"/>
      </w:pPr>
      <w:r>
        <w:rPr>
          <w:spacing w:val="-5"/>
        </w:rPr>
        <w:t>孙绍骋说，过去的一年，自治区党委坚决贯彻党的自我革命战略</w:t>
      </w:r>
    </w:p>
    <w:p>
      <w:pPr>
        <w:pStyle w:val="BodyText"/>
        <w:spacing w:line="328" w:lineRule="auto" w:before="149"/>
        <w:ind w:right="374"/>
        <w:jc w:val="both"/>
      </w:pPr>
      <w:r>
        <w:rPr>
          <w:spacing w:val="-2"/>
        </w:rPr>
        <w:t>部署和全面从严治党战略方针，推深做实管党治党各项工作，地区政治生态“灾后重建”向前迈了一大步，党风政风持续向上向好。全区各级纪检监察机关在开展教育整顿中淬炼洗礼，在服务中心、保障大局中担当作为，纪检监察工作高质量发展取得新进展新成效。</w:t>
      </w:r>
    </w:p>
    <w:p>
      <w:pPr>
        <w:pStyle w:val="BodyText"/>
        <w:spacing w:line="326" w:lineRule="auto"/>
        <w:ind w:right="69"/>
      </w:pPr>
      <w:r>
        <w:rPr>
          <w:spacing w:val="-2"/>
        </w:rPr>
        <w:t>孙绍骋说，现在内蒙古正处在闯新路、进中游的关键时期、吃劲阶段，办好两件大事更加需要发挥全面从严治党的政治引领和政治保障作</w:t>
      </w:r>
    </w:p>
    <w:p>
      <w:pPr>
        <w:pStyle w:val="BodyText"/>
      </w:pPr>
      <w:r>
        <w:rPr>
          <w:spacing w:val="-5"/>
        </w:rPr>
        <w:t>用。要以更大的决心和力度铲除腐败滋生的土壤和条件，深化整治金</w:t>
      </w:r>
    </w:p>
    <w:p>
      <w:pPr>
        <w:pStyle w:val="BodyText"/>
        <w:spacing w:after="0"/>
        <w:sectPr>
          <w:pgSz w:w="11910" w:h="16840"/>
          <w:pgMar w:header="0" w:footer="1146" w:top="1400" w:bottom="1340" w:left="992" w:right="850"/>
        </w:sectPr>
      </w:pPr>
    </w:p>
    <w:p>
      <w:pPr>
        <w:pStyle w:val="BodyText"/>
        <w:spacing w:line="328" w:lineRule="auto" w:before="32"/>
        <w:ind w:right="69"/>
      </w:pPr>
      <w:r>
        <w:rPr>
          <w:spacing w:val="-2"/>
        </w:rPr>
        <w:t>融、国企、能源、医药和基建工程、招投标等领域的腐败，更加注重</w:t>
      </w:r>
      <w:r>
        <w:rPr>
          <w:spacing w:val="-2"/>
        </w:rPr>
        <w:t> 从制度机制上发力，推动防范和治理腐败问题常态化、长效化。要把纪律规矩切实立起来、严起来，把从严管理监督和鼓励担当作为高度统一起来，更好地促进广大干部正确立身做事、积极担当作为。要把转作风</w:t>
      </w:r>
      <w:r>
        <w:rPr/>
        <w:t>树新风持之以恒抓下去，在“快”、“实”、“韧”、“减”、 “节</w:t>
      </w:r>
      <w:r>
        <w:rPr>
          <w:spacing w:val="-2"/>
        </w:rPr>
        <w:t>”上下功夫，强化“今天再晚也是早，明天再早也是晚”的意识，弘扬真抓实干的作风，保持蒙古马那样的韧劲，创造减负松绑、轻装上阵的条件，养成“过紧日子”的习惯，让好作风在内蒙古蔚然成风。要靠强有力的监督推动办好两件大事不断取得新成效，紧盯全面贯彻铸牢中华民族共同体意识这条主线、贯彻《国务院关于推动内蒙古高质量发展奋力书写中国式现代化新篇章的意见》及配套清单和“五大任务”实施方案、实施“六个工程”强化政治监督，用好用足监督贯通协调工作机制，加大整改力度，确保问题改到位、改彻底。要巩固拓展主题教育和教育整顿成果，以铁的纪律打造忠诚干净担当的纪检监察铁军。</w:t>
      </w:r>
    </w:p>
    <w:p>
      <w:pPr>
        <w:pStyle w:val="BodyText"/>
        <w:spacing w:line="384" w:lineRule="exact"/>
        <w:ind w:left="728"/>
      </w:pPr>
      <w:r>
        <w:rPr>
          <w:spacing w:val="-5"/>
        </w:rPr>
        <w:t>刘爽在主持会议时指出，全区各级党组织和纪检监察机关要认真</w:t>
      </w:r>
    </w:p>
    <w:p>
      <w:pPr>
        <w:pStyle w:val="BodyText"/>
        <w:spacing w:line="328" w:lineRule="auto" w:before="149"/>
        <w:ind w:right="69"/>
      </w:pPr>
      <w:r>
        <w:rPr>
          <w:spacing w:val="-2"/>
        </w:rPr>
        <w:t>学习领会、坚决贯彻落实党的二十大和二十届中央纪委三次全会精神，按照自治区党委部署和孙绍骋同志讲话要求，坚定不移正风肃纪反腐，以全面从严治党的新成效，服务保障办好两件大事，奋力书写中国式</w:t>
      </w:r>
      <w:r>
        <w:rPr>
          <w:spacing w:val="-2"/>
        </w:rPr>
        <w:t> 现代化内蒙古新篇章。</w:t>
      </w:r>
    </w:p>
    <w:p>
      <w:pPr>
        <w:pStyle w:val="BodyText"/>
        <w:spacing w:line="328" w:lineRule="auto"/>
        <w:ind w:right="69"/>
      </w:pPr>
      <w:r>
        <w:rPr>
          <w:spacing w:val="-2"/>
        </w:rPr>
        <w:t>会上，与会人员集中观看了警示教育片《聚焦办好两件大事，坚决清</w:t>
      </w:r>
      <w:r>
        <w:rPr>
          <w:spacing w:val="-2"/>
        </w:rPr>
        <w:t> 除“拦路虎”“绊脚石”》。会议以视频形式召开，各盟市设分会场。</w:t>
      </w:r>
    </w:p>
    <w:p>
      <w:pPr>
        <w:pStyle w:val="BodyText"/>
        <w:spacing w:line="326" w:lineRule="auto"/>
        <w:ind w:right="227" w:firstLine="640"/>
      </w:pPr>
      <w:r>
        <w:rPr>
          <w:spacing w:val="-2"/>
        </w:rPr>
        <w:t>中国共产党内蒙古自治区第十一届纪律检查委员会第四次全体会</w:t>
      </w:r>
      <w:r>
        <w:rPr>
          <w:spacing w:val="-28"/>
        </w:rPr>
        <w:t>议于 </w:t>
      </w:r>
      <w:r>
        <w:rPr>
          <w:rFonts w:ascii="Calibri" w:eastAsia="Calibri"/>
          <w:spacing w:val="-2"/>
        </w:rPr>
        <w:t>1</w:t>
      </w:r>
      <w:r>
        <w:rPr>
          <w:rFonts w:ascii="Calibri" w:eastAsia="Calibri"/>
          <w:spacing w:val="-17"/>
        </w:rPr>
        <w:t> </w:t>
      </w:r>
      <w:r>
        <w:rPr>
          <w:spacing w:val="-42"/>
        </w:rPr>
        <w:t>月 </w:t>
      </w:r>
      <w:r>
        <w:rPr>
          <w:rFonts w:ascii="Calibri" w:eastAsia="Calibri"/>
          <w:spacing w:val="-2"/>
        </w:rPr>
        <w:t>23</w:t>
      </w:r>
      <w:r>
        <w:rPr>
          <w:rFonts w:ascii="Calibri" w:eastAsia="Calibri"/>
          <w:spacing w:val="-3"/>
        </w:rPr>
        <w:t> </w:t>
      </w:r>
      <w:r>
        <w:rPr>
          <w:spacing w:val="-3"/>
        </w:rPr>
        <w:t>日在呼和浩特开幕。自治区纪律检查委员会常务委员会主</w:t>
      </w:r>
    </w:p>
    <w:p>
      <w:pPr>
        <w:pStyle w:val="BodyText"/>
        <w:spacing w:after="0" w:line="326" w:lineRule="auto"/>
        <w:sectPr>
          <w:pgSz w:w="11910" w:h="16840"/>
          <w:pgMar w:header="0" w:footer="1146" w:top="1520" w:bottom="1340" w:left="992" w:right="850"/>
        </w:sectPr>
      </w:pPr>
    </w:p>
    <w:p>
      <w:pPr>
        <w:pStyle w:val="BodyText"/>
        <w:spacing w:before="32"/>
      </w:pPr>
      <w:bookmarkStart w:name="自治区党委理论学习中心组举行2024年" w:id="41"/>
      <w:bookmarkEnd w:id="41"/>
      <w:r>
        <w:rPr/>
      </w:r>
      <w:r>
        <w:rPr/>
        <w:t>持会议。</w:t>
      </w:r>
      <w:r>
        <w:rPr>
          <w:rFonts w:ascii="Calibri" w:eastAsia="Calibri"/>
        </w:rPr>
        <w:t>23</w:t>
      </w:r>
      <w:r>
        <w:rPr>
          <w:rFonts w:ascii="Calibri" w:eastAsia="Calibri"/>
          <w:spacing w:val="-10"/>
        </w:rPr>
        <w:t> </w:t>
      </w:r>
      <w:r>
        <w:rPr>
          <w:spacing w:val="-1"/>
        </w:rPr>
        <w:t>日下午刘爽代表自治区纪律检查委员会常务委员会作题为</w:t>
      </w:r>
    </w:p>
    <w:p>
      <w:pPr>
        <w:pStyle w:val="BodyText"/>
        <w:spacing w:line="326" w:lineRule="auto" w:before="149"/>
        <w:ind w:right="230"/>
      </w:pPr>
      <w:r>
        <w:rPr>
          <w:spacing w:val="-2"/>
        </w:rPr>
        <w:t>《推进全区纪检监察工作高质量发展，服务保障办好两件大事》的工</w:t>
      </w:r>
      <w:r>
        <w:rPr>
          <w:spacing w:val="-4"/>
        </w:rPr>
        <w:t>作报告。</w:t>
      </w:r>
    </w:p>
    <w:p>
      <w:pPr>
        <w:pStyle w:val="BodyText"/>
        <w:spacing w:after="0" w:line="326" w:lineRule="auto"/>
        <w:sectPr>
          <w:pgSz w:w="11910" w:h="16840"/>
          <w:pgMar w:header="0" w:footer="1146" w:top="1520" w:bottom="1340" w:left="992" w:right="850"/>
        </w:sectPr>
      </w:pPr>
    </w:p>
    <w:p>
      <w:pPr>
        <w:pStyle w:val="Heading1"/>
        <w:spacing w:line="328" w:lineRule="auto"/>
        <w:ind w:left="3421" w:right="1252" w:hanging="2312"/>
        <w:jc w:val="left"/>
      </w:pPr>
      <w:bookmarkStart w:name="_bookmark15" w:id="42"/>
      <w:bookmarkEnd w:id="42"/>
      <w:r>
        <w:rPr/>
      </w:r>
      <w:r>
        <w:rPr>
          <w:spacing w:val="-9"/>
        </w:rPr>
        <w:t>自治区党委理论学习中心组举行 </w:t>
      </w:r>
      <w:r>
        <w:rPr>
          <w:spacing w:val="-2"/>
        </w:rPr>
        <w:t>2024</w:t>
      </w:r>
      <w:r>
        <w:rPr>
          <w:spacing w:val="-56"/>
        </w:rPr>
        <w:t> 年</w:t>
      </w:r>
      <w:bookmarkStart w:name="第一次集体学习" w:id="43"/>
      <w:bookmarkEnd w:id="43"/>
      <w:r>
        <w:rPr>
          <w:spacing w:val="-2"/>
        </w:rPr>
        <w:t>第一次集体学习</w:t>
      </w:r>
    </w:p>
    <w:p>
      <w:pPr>
        <w:pStyle w:val="BodyText"/>
        <w:spacing w:line="328" w:lineRule="auto" w:before="116"/>
        <w:ind w:left="603" w:right="230" w:firstLine="6669"/>
      </w:pPr>
      <w:r>
        <w:rPr>
          <w:spacing w:val="-2"/>
        </w:rPr>
        <w:t>来源：内蒙古日报 </w:t>
      </w:r>
      <w:r>
        <w:rPr/>
        <w:t>1</w:t>
      </w:r>
      <w:r>
        <w:rPr>
          <w:spacing w:val="-40"/>
        </w:rPr>
        <w:t> 月 </w:t>
      </w:r>
      <w:r>
        <w:rPr/>
        <w:t>26</w:t>
      </w:r>
      <w:r>
        <w:rPr>
          <w:spacing w:val="5"/>
        </w:rPr>
        <w:t> 日，自治区党委理论学习中心组围绕学习贯彻习近平法</w:t>
      </w:r>
    </w:p>
    <w:p>
      <w:pPr>
        <w:pStyle w:val="BodyText"/>
        <w:spacing w:line="326" w:lineRule="auto"/>
        <w:ind w:right="247"/>
      </w:pPr>
      <w:r>
        <w:rPr>
          <w:spacing w:val="9"/>
        </w:rPr>
        <w:t>治思想，坚持和完善民族区域自治制度进行集体学习。孙绍骋主持</w:t>
      </w:r>
      <w:r>
        <w:rPr>
          <w:spacing w:val="11"/>
        </w:rPr>
        <w:t>并讲话。</w:t>
      </w:r>
    </w:p>
    <w:p>
      <w:pPr>
        <w:pStyle w:val="BodyText"/>
        <w:spacing w:before="3"/>
        <w:ind w:left="508"/>
      </w:pPr>
      <w:r>
        <w:rPr>
          <w:spacing w:val="-5"/>
        </w:rPr>
        <w:t>集体学习会上，中国法学会副会长徐显明应邀作专题辅导报告。</w:t>
      </w:r>
    </w:p>
    <w:p>
      <w:pPr>
        <w:pStyle w:val="BodyText"/>
        <w:spacing w:line="328" w:lineRule="auto" w:before="149"/>
        <w:ind w:right="69" w:firstLine="420"/>
      </w:pPr>
      <w:r>
        <w:rPr>
          <w:spacing w:val="-14"/>
        </w:rPr>
        <w:t>孙绍骋说，内蒙古作为党的民族区域自治制度最早付诸实施的地方，</w:t>
      </w:r>
      <w:r>
        <w:rPr>
          <w:spacing w:val="-2"/>
        </w:rPr>
        <w:t>作为习近平总书记铸牢中华民族共同体意识“也是民族地区各项工作</w:t>
      </w:r>
      <w:r>
        <w:rPr>
          <w:spacing w:val="-2"/>
        </w:rPr>
        <w:t> 的主线”重大论断首次提出的地方，应当在坚持和完善民族区域自治制</w:t>
      </w:r>
      <w:r>
        <w:rPr>
          <w:spacing w:val="-1"/>
        </w:rPr>
        <w:t>度上走在前、作表率。今年是民族区域自治制度写入宪法 </w:t>
      </w:r>
      <w:r>
        <w:rPr/>
        <w:t>70</w:t>
      </w:r>
      <w:r>
        <w:rPr>
          <w:spacing w:val="-6"/>
        </w:rPr>
        <w:t> 周年，</w:t>
      </w:r>
    </w:p>
    <w:p>
      <w:pPr>
        <w:pStyle w:val="BodyText"/>
        <w:spacing w:line="328" w:lineRule="auto"/>
        <w:ind w:right="230"/>
      </w:pPr>
      <w:r>
        <w:rPr>
          <w:spacing w:val="-8"/>
        </w:rPr>
        <w:t>也是民族区域自治法颁布实施 </w:t>
      </w:r>
      <w:r>
        <w:rPr>
          <w:spacing w:val="-2"/>
        </w:rPr>
        <w:t>40</w:t>
      </w:r>
      <w:r>
        <w:rPr>
          <w:spacing w:val="-11"/>
        </w:rPr>
        <w:t> 周年。我们要深入学习领会习近平法</w:t>
      </w:r>
      <w:r>
        <w:rPr>
          <w:spacing w:val="-15"/>
        </w:rPr>
        <w:t>治思想，深学笃用总书记关于坚持和完善民族区域自治制度特别是“两</w:t>
      </w:r>
      <w:r>
        <w:rPr>
          <w:spacing w:val="-2"/>
        </w:rPr>
        <w:t>个结合”的重要论述，全面贯彻铸牢中华民族共同体意识工作主线，模范遵守宪法和法律，更好地落实民族区域自治制度、推进全方位建设模范自治区。</w:t>
      </w:r>
    </w:p>
    <w:p>
      <w:pPr>
        <w:pStyle w:val="BodyText"/>
        <w:spacing w:line="328" w:lineRule="auto"/>
        <w:ind w:right="69" w:firstLine="420"/>
      </w:pPr>
      <w:r>
        <w:rPr>
          <w:spacing w:val="-2"/>
        </w:rPr>
        <w:t>孙绍骋说，民族区域自治是中国共产党领导下的民族区域自治。我们行使任何权利、履行任何义务，都必须在坚持党的全面领导、维护</w:t>
      </w:r>
      <w:r>
        <w:rPr>
          <w:spacing w:val="-2"/>
        </w:rPr>
        <w:t> 党中央权威、确保党中央政令畅通、确保国家法律法规实施的前提下进行，决不能以任何理由对党中央决策部署做选择、搞变通、打折扣。实施民族区域自治制度的根本目的是维护国家统一和民族团结。我们要牢牢抓住中华民族共同体意识这个民族团结之本，积极探索常态长效贯彻铸牢中华民族共同体意识工作主线的路径和机制，不断推深做</w:t>
      </w:r>
    </w:p>
    <w:p>
      <w:pPr>
        <w:pStyle w:val="BodyText"/>
        <w:spacing w:after="0" w:line="328" w:lineRule="auto"/>
        <w:sectPr>
          <w:pgSz w:w="11910" w:h="16840"/>
          <w:pgMar w:header="0" w:footer="1146" w:top="1400" w:bottom="1340" w:left="992" w:right="850"/>
        </w:sectPr>
      </w:pPr>
    </w:p>
    <w:p>
      <w:pPr>
        <w:pStyle w:val="BodyText"/>
        <w:spacing w:line="326" w:lineRule="auto" w:before="32"/>
        <w:ind w:right="374"/>
        <w:jc w:val="both"/>
      </w:pPr>
      <w:bookmarkStart w:name="自治区政协十三届二次会议开幕" w:id="44"/>
      <w:bookmarkEnd w:id="44"/>
      <w:r>
        <w:rPr/>
      </w:r>
      <w:r>
        <w:rPr>
          <w:spacing w:val="-2"/>
        </w:rPr>
        <w:t>实各项工作，切实让民族团结之花常开长盛、边疆稳定常筑长固。要在办好两件大事中发挥好党的民族区域自治制度的优势，更好地推动内蒙古高质量发展。</w:t>
      </w:r>
    </w:p>
    <w:p>
      <w:pPr>
        <w:pStyle w:val="BodyText"/>
        <w:spacing w:after="0" w:line="326" w:lineRule="auto"/>
        <w:jc w:val="both"/>
        <w:sectPr>
          <w:pgSz w:w="11910" w:h="16840"/>
          <w:pgMar w:header="0" w:footer="1146" w:top="1520" w:bottom="1340" w:left="992" w:right="850"/>
        </w:sectPr>
      </w:pPr>
    </w:p>
    <w:p>
      <w:pPr>
        <w:pStyle w:val="Heading1"/>
        <w:ind w:left="494" w:right="0"/>
      </w:pPr>
      <w:bookmarkStart w:name="_bookmark16" w:id="45"/>
      <w:bookmarkEnd w:id="45"/>
      <w:r>
        <w:rPr/>
      </w:r>
      <w:r>
        <w:rPr>
          <w:spacing w:val="-5"/>
        </w:rPr>
        <w:t>自治区政协十三届二次会议开幕</w:t>
      </w:r>
    </w:p>
    <w:p>
      <w:pPr>
        <w:pStyle w:val="BodyText"/>
        <w:spacing w:line="326" w:lineRule="auto" w:before="118"/>
        <w:ind w:left="508" w:right="230" w:firstLine="6765"/>
      </w:pPr>
      <w:r>
        <w:rPr>
          <w:spacing w:val="-2"/>
        </w:rPr>
        <w:t>来源：内蒙古日报 </w:t>
      </w:r>
      <w:r>
        <w:rPr>
          <w:spacing w:val="-4"/>
        </w:rPr>
        <w:t>1</w:t>
      </w:r>
      <w:r>
        <w:rPr>
          <w:spacing w:val="-53"/>
        </w:rPr>
        <w:t> 月 </w:t>
      </w:r>
      <w:r>
        <w:rPr>
          <w:spacing w:val="-4"/>
        </w:rPr>
        <w:t>29</w:t>
      </w:r>
      <w:r>
        <w:rPr>
          <w:spacing w:val="-13"/>
        </w:rPr>
        <w:t> 日上午，中国人民政治协商会议第十三届内蒙古自治区委员</w:t>
      </w:r>
    </w:p>
    <w:p>
      <w:pPr>
        <w:pStyle w:val="BodyText"/>
        <w:spacing w:before="6"/>
      </w:pPr>
      <w:r>
        <w:rPr>
          <w:spacing w:val="-5"/>
        </w:rPr>
        <w:t>会第二次会议在内蒙古人民会堂开幕。</w:t>
      </w:r>
    </w:p>
    <w:p>
      <w:pPr>
        <w:pStyle w:val="BodyText"/>
        <w:spacing w:line="326" w:lineRule="auto" w:before="149"/>
        <w:ind w:right="276" w:firstLine="420"/>
      </w:pPr>
      <w:r>
        <w:rPr>
          <w:spacing w:val="-2"/>
        </w:rPr>
        <w:t>自治区党委书记、人大常委会主任孙绍骋，自治区党委副书记、自治区主席王莉霞应邀出席会议，并在主席台就座。</w:t>
      </w:r>
    </w:p>
    <w:p>
      <w:pPr>
        <w:pStyle w:val="BodyText"/>
        <w:spacing w:line="326" w:lineRule="auto" w:before="5"/>
        <w:ind w:right="276" w:firstLine="420"/>
      </w:pPr>
      <w:r>
        <w:rPr>
          <w:spacing w:val="-2"/>
        </w:rPr>
        <w:t>自治区政协主席张延昆代表政协第十三届内蒙古自治区委员会常务委员会向大会报告工作。</w:t>
      </w:r>
    </w:p>
    <w:p>
      <w:pPr>
        <w:pStyle w:val="BodyText"/>
        <w:spacing w:line="328" w:lineRule="auto" w:before="4"/>
        <w:ind w:right="69" w:firstLine="420"/>
      </w:pPr>
      <w:r>
        <w:rPr>
          <w:spacing w:val="-9"/>
        </w:rPr>
        <w:t>自治区政协副主席罗志虎主持开幕大会，自治区政协副主席其其格、</w:t>
      </w:r>
      <w:r>
        <w:rPr>
          <w:spacing w:val="-2"/>
        </w:rPr>
        <w:t>魏国楠、安润生、张磊、张佰成、杨劼、孙俊青和秘书长杨利民在主</w:t>
      </w:r>
      <w:r>
        <w:rPr>
          <w:spacing w:val="-2"/>
        </w:rPr>
        <w:t> 席台前排就座。</w:t>
      </w:r>
    </w:p>
    <w:p>
      <w:pPr>
        <w:pStyle w:val="BodyText"/>
        <w:spacing w:line="328" w:lineRule="auto"/>
        <w:ind w:right="69" w:firstLine="420"/>
      </w:pPr>
      <w:r>
        <w:rPr>
          <w:spacing w:val="-4"/>
        </w:rPr>
        <w:t>在主席台就座的领导还有：杨伟东、刘爽、包钢、郑宏范、丁绣峰、</w:t>
      </w:r>
      <w:r>
        <w:rPr>
          <w:spacing w:val="-2"/>
        </w:rPr>
        <w:t>孟宪东、杨小康、黄志强、李玉刚、胡达古拉、陈连兵、林少春、张</w:t>
      </w:r>
      <w:r>
        <w:rPr>
          <w:spacing w:val="-2"/>
        </w:rPr>
        <w:t> 韶春、段志强、艾丽华、李秉荣、吴艳刚、奇巴图、包献华、郑光照、么永波、杨进、白清元、杨宗仁、李永君、陈路生、张钧等。</w:t>
      </w:r>
    </w:p>
    <w:p>
      <w:pPr>
        <w:pStyle w:val="BodyText"/>
        <w:spacing w:line="405" w:lineRule="exact"/>
        <w:ind w:left="508"/>
      </w:pPr>
      <w:r>
        <w:rPr>
          <w:spacing w:val="-12"/>
        </w:rPr>
        <w:t>本次会议应到委员 </w:t>
      </w:r>
      <w:r>
        <w:rPr>
          <w:spacing w:val="-4"/>
        </w:rPr>
        <w:t>525</w:t>
      </w:r>
      <w:r>
        <w:rPr>
          <w:spacing w:val="-27"/>
        </w:rPr>
        <w:t> 人，实到 </w:t>
      </w:r>
      <w:r>
        <w:rPr>
          <w:spacing w:val="-4"/>
        </w:rPr>
        <w:t>508</w:t>
      </w:r>
      <w:r>
        <w:rPr>
          <w:spacing w:val="-14"/>
        </w:rPr>
        <w:t> 人，符合规定人数。</w:t>
      </w:r>
    </w:p>
    <w:p>
      <w:pPr>
        <w:pStyle w:val="BodyText"/>
        <w:spacing w:line="328" w:lineRule="auto" w:before="144"/>
        <w:ind w:right="230" w:firstLine="420"/>
      </w:pPr>
      <w:r>
        <w:rPr>
          <w:spacing w:val="-2"/>
        </w:rPr>
        <w:t>张延昆在报告中指出，2023</w:t>
      </w:r>
      <w:r>
        <w:rPr>
          <w:spacing w:val="-11"/>
        </w:rPr>
        <w:t> 年是全面贯彻中共二十大精神的开局之</w:t>
      </w:r>
      <w:r>
        <w:rPr>
          <w:spacing w:val="-2"/>
        </w:rPr>
        <w:t>年，是内蒙古发展史上具有里程碑意义的一年，是自治区十三届政协履职起步之年。习近平总书记再次亲临内蒙古考察，发表重要讲话，作出重要指示，提出了新要求，明确了新目标。国务院出台《关于推动内蒙古高质量发展奋力书写中国式现代化新篇章的意见》，极大鼓舞了内蒙古各族人民闯新路、进中游的信心与干劲。自治区十三届政协常委会在全国政协的有力指导下，在自治区党委的坚强领导和自治区政府的大力支持下，深入贯彻落实中共二十大和二十届二中全会精</w:t>
      </w:r>
    </w:p>
    <w:p>
      <w:pPr>
        <w:pStyle w:val="BodyText"/>
        <w:spacing w:after="0" w:line="328" w:lineRule="auto"/>
        <w:sectPr>
          <w:pgSz w:w="11910" w:h="16840"/>
          <w:pgMar w:header="0" w:footer="1146" w:top="1400" w:bottom="1340" w:left="992" w:right="850"/>
        </w:sectPr>
      </w:pPr>
    </w:p>
    <w:p>
      <w:pPr>
        <w:pStyle w:val="BodyText"/>
        <w:spacing w:line="328" w:lineRule="auto" w:before="32"/>
        <w:ind w:right="374"/>
      </w:pPr>
      <w:r>
        <w:rPr>
          <w:spacing w:val="-2"/>
        </w:rPr>
        <w:t>神，全面贯彻铸牢中华民族共同体意识这条主线，坚持发扬民主和增进团结相互贯通、建言资政和凝聚共识双向发力，聚焦助力完成好习近平总书记交给内蒙古的五大任务和全方位建设模范自治区两件大</w:t>
      </w:r>
      <w:r>
        <w:rPr>
          <w:spacing w:val="-2"/>
        </w:rPr>
        <w:t> 事，充分发挥专门协商机构作用，实现了良好开局。</w:t>
      </w:r>
    </w:p>
    <w:p>
      <w:pPr>
        <w:pStyle w:val="BodyText"/>
        <w:spacing w:line="328" w:lineRule="auto"/>
        <w:ind w:right="69" w:firstLine="420"/>
      </w:pPr>
      <w:r>
        <w:rPr>
          <w:spacing w:val="-2"/>
        </w:rPr>
        <w:t>张延昆从八个方面总结了过去一年自治区政协的工作。一是把牢正确政治方向，党对政协工作的领导实现新加强；二是用党的创新理论</w:t>
      </w:r>
      <w:r>
        <w:rPr>
          <w:spacing w:val="-2"/>
        </w:rPr>
        <w:t> 凝心铸魂，思想政治引领取得新成效；三是围绕两件大事建言资政，在助力内蒙古高质量发展中展现新担当；四是坚持大团结大联合，为奋力书写中国式现代化内蒙古新篇章汇聚新合力；五是坚持守正创新，推动制度化、规范化、程序化等功能建设迈出新步伐；六是加强和改进经常性工作，推动提质增效实现新突破；七是持续加强对盟市、旗县（市、区）政协工作的联系指导，推动政协整体工作合力实现新提升；八是扎</w:t>
      </w:r>
      <w:r>
        <w:rPr/>
        <w:t>实开展“京蒙协作 政协助力”，推动京蒙全方位合作开创新局面。</w:t>
      </w:r>
    </w:p>
    <w:p>
      <w:pPr>
        <w:pStyle w:val="BodyText"/>
        <w:spacing w:line="392" w:lineRule="exact"/>
        <w:ind w:left="508"/>
        <w:jc w:val="both"/>
      </w:pPr>
      <w:r>
        <w:rPr>
          <w:spacing w:val="-6"/>
        </w:rPr>
        <w:t>张延昆强调，2024</w:t>
      </w:r>
      <w:r>
        <w:rPr>
          <w:spacing w:val="-18"/>
        </w:rPr>
        <w:t> 年是新中国和人民政协成立 </w:t>
      </w:r>
      <w:r>
        <w:rPr>
          <w:spacing w:val="-6"/>
        </w:rPr>
        <w:t>75</w:t>
      </w:r>
      <w:r>
        <w:rPr>
          <w:spacing w:val="-28"/>
        </w:rPr>
        <w:t> 周年，是实施“十</w:t>
      </w:r>
    </w:p>
    <w:p>
      <w:pPr>
        <w:pStyle w:val="BodyText"/>
        <w:spacing w:line="328" w:lineRule="auto" w:before="144"/>
        <w:ind w:right="374"/>
        <w:jc w:val="both"/>
      </w:pPr>
      <w:r>
        <w:rPr>
          <w:spacing w:val="-2"/>
        </w:rPr>
        <w:t>四五”规划的关键一年，是贯彻落实《国务院关于推动内蒙古高质量发展奋力书写中国式现代化新篇章的意见》的重要一年。自治区政协将坚持以习近平新时代中国特色社会主义思想为指导，全面贯彻铸牢中华民族共同体意识这条主线，聚焦助力完成好自治区两件大事、推动实施“六个工程”，以开展“提标、提速、提效年”为抓手，以打造学习基地、理论研究基地、协商民主实践基地为目标，全面提升建言资政和凝聚共识能力水平，为奋力书写中国式现代化内蒙古新篇章作出政协贡献。重点要做好六项工作：一是以习近平新时代中国特色</w:t>
      </w:r>
      <w:r>
        <w:rPr>
          <w:spacing w:val="-5"/>
        </w:rPr>
        <w:t>社会主义思想为统领，推动思想政治引领更加牢固；二是以助力完成</w:t>
      </w:r>
    </w:p>
    <w:p>
      <w:pPr>
        <w:pStyle w:val="BodyText"/>
        <w:spacing w:after="0" w:line="328" w:lineRule="auto"/>
        <w:jc w:val="both"/>
        <w:sectPr>
          <w:pgSz w:w="11910" w:h="16840"/>
          <w:pgMar w:header="0" w:footer="1146" w:top="1520" w:bottom="1340" w:left="992" w:right="850"/>
        </w:sectPr>
      </w:pPr>
    </w:p>
    <w:p>
      <w:pPr>
        <w:pStyle w:val="BodyText"/>
        <w:spacing w:line="328" w:lineRule="auto" w:before="32"/>
        <w:ind w:right="69"/>
      </w:pPr>
      <w:bookmarkStart w:name="自治区十四届人大二次会议开幕" w:id="46"/>
      <w:bookmarkEnd w:id="46"/>
      <w:r>
        <w:rPr/>
      </w:r>
      <w:r>
        <w:rPr>
          <w:spacing w:val="-2"/>
        </w:rPr>
        <w:t>两件大事为重点，推动建言资政更加精准；三是以铸牢中华民族共同</w:t>
      </w:r>
      <w:r>
        <w:rPr>
          <w:spacing w:val="-2"/>
        </w:rPr>
        <w:t> </w:t>
      </w:r>
      <w:r>
        <w:rPr>
          <w:spacing w:val="-15"/>
        </w:rPr>
        <w:t>体意识为主线，推动凝聚共识更加有效；四是以“京蒙协作 政协助力”</w:t>
      </w:r>
      <w:r>
        <w:rPr>
          <w:spacing w:val="-2"/>
        </w:rPr>
        <w:t>为抓手，推动东西部协作更加深入；五是以改革创新为动力，推动自身</w:t>
      </w:r>
      <w:r>
        <w:rPr>
          <w:spacing w:val="-21"/>
        </w:rPr>
        <w:t>建设更加过硬；六是以夯实基层基础为目标，推动对盟市、旗县</w:t>
      </w:r>
      <w:r>
        <w:rPr>
          <w:spacing w:val="-2"/>
        </w:rPr>
        <w:t>（市、区）政协工作联系指导更加有力。</w:t>
      </w:r>
    </w:p>
    <w:p>
      <w:pPr>
        <w:pStyle w:val="BodyText"/>
        <w:spacing w:line="328" w:lineRule="auto"/>
        <w:ind w:right="273" w:firstLine="420"/>
      </w:pPr>
      <w:r>
        <w:rPr>
          <w:spacing w:val="-2"/>
        </w:rPr>
        <w:t>杨劼受政协第十三届内蒙古自治区委员会常务委员会委托，向大会报告自治区政协十三届一次会议以来提案工作情况。</w:t>
      </w:r>
    </w:p>
    <w:p>
      <w:pPr>
        <w:pStyle w:val="BodyText"/>
        <w:spacing w:line="407" w:lineRule="exact"/>
        <w:ind w:left="508"/>
      </w:pPr>
      <w:r>
        <w:rPr>
          <w:spacing w:val="-5"/>
        </w:rPr>
        <w:t>住区全国政协委员，有关部门有关方面的负责人应邀列席会议。</w:t>
      </w:r>
    </w:p>
    <w:p>
      <w:pPr>
        <w:pStyle w:val="BodyText"/>
        <w:spacing w:after="0" w:line="407" w:lineRule="exact"/>
        <w:sectPr>
          <w:pgSz w:w="11910" w:h="16840"/>
          <w:pgMar w:header="0" w:footer="1146" w:top="1520" w:bottom="1340" w:left="992" w:right="850"/>
        </w:sectPr>
      </w:pPr>
    </w:p>
    <w:p>
      <w:pPr>
        <w:pStyle w:val="Heading1"/>
        <w:ind w:right="142"/>
      </w:pPr>
      <w:bookmarkStart w:name="_bookmark17" w:id="47"/>
      <w:bookmarkEnd w:id="47"/>
      <w:r>
        <w:rPr/>
      </w:r>
      <w:r>
        <w:rPr>
          <w:spacing w:val="-5"/>
        </w:rPr>
        <w:t>自治区十四届人大二次会议开幕</w:t>
      </w:r>
    </w:p>
    <w:p>
      <w:pPr>
        <w:pStyle w:val="BodyText"/>
        <w:spacing w:line="328" w:lineRule="auto" w:before="327"/>
        <w:ind w:left="728" w:right="230" w:firstLine="6544"/>
      </w:pPr>
      <w:r>
        <w:rPr>
          <w:spacing w:val="-2"/>
        </w:rPr>
        <w:t>来源：内蒙古日报 </w:t>
      </w:r>
      <w:r>
        <w:rPr/>
        <w:t>1</w:t>
      </w:r>
      <w:r>
        <w:rPr>
          <w:spacing w:val="-47"/>
        </w:rPr>
        <w:t> 月 </w:t>
      </w:r>
      <w:r>
        <w:rPr/>
        <w:t>30</w:t>
      </w:r>
      <w:r>
        <w:rPr>
          <w:spacing w:val="-9"/>
        </w:rPr>
        <w:t> 日上午，内蒙古自治区第十四届人民代表大会第二次会议</w:t>
      </w:r>
    </w:p>
    <w:p>
      <w:pPr>
        <w:pStyle w:val="BodyText"/>
        <w:spacing w:line="407" w:lineRule="exact"/>
      </w:pPr>
      <w:r>
        <w:rPr>
          <w:spacing w:val="-5"/>
        </w:rPr>
        <w:t>在呼和浩特开幕。</w:t>
      </w:r>
    </w:p>
    <w:p>
      <w:pPr>
        <w:pStyle w:val="BodyText"/>
        <w:spacing w:line="328" w:lineRule="auto" w:before="149"/>
        <w:ind w:right="374" w:firstLine="640"/>
      </w:pPr>
      <w:r>
        <w:rPr>
          <w:spacing w:val="-2"/>
        </w:rPr>
        <w:t>会场布置简朴，气氛隆重热烈。来自全区各地、各条战线的自治区人大代表出席大会，履行宪法和法律赋予的神圣职责。</w:t>
      </w:r>
    </w:p>
    <w:p>
      <w:pPr>
        <w:pStyle w:val="BodyText"/>
        <w:spacing w:line="328" w:lineRule="auto"/>
        <w:ind w:right="374" w:firstLine="640"/>
        <w:jc w:val="both"/>
      </w:pPr>
      <w:r>
        <w:rPr>
          <w:spacing w:val="-2"/>
        </w:rPr>
        <w:t>大会主席团常务主席、执行主席孙绍骋主持大会。大会主席团常务主席、执行主席林少春、张韶春、段志强、艾丽华、李秉荣、吴艳刚、施文学在主席台前排就座。</w:t>
      </w:r>
    </w:p>
    <w:p>
      <w:pPr>
        <w:pStyle w:val="BodyText"/>
        <w:spacing w:line="328" w:lineRule="auto"/>
        <w:ind w:right="69" w:firstLine="640"/>
      </w:pPr>
      <w:r>
        <w:rPr>
          <w:spacing w:val="-2"/>
        </w:rPr>
        <w:t>王莉霞、张延昆、杨伟东、刘爽、包钢、郑宏范、丁绣峰、孟宪</w:t>
      </w:r>
      <w:r>
        <w:rPr>
          <w:spacing w:val="-2"/>
        </w:rPr>
        <w:t> 东、杨小康、黄志强、李玉刚、胡达古拉、于立新、陈连兵、奇巴图、包献华、郑光照、么永波、代钦、杨进、白清元、罗志虎、魏国楠、安润生、张磊、张佰成、杨劼、孙俊青、杨国安、王学武、杨宗仁、李永君、陈路生、张钧等在主席台就座。</w:t>
      </w:r>
    </w:p>
    <w:p>
      <w:pPr>
        <w:pStyle w:val="BodyText"/>
        <w:spacing w:line="402" w:lineRule="exact"/>
        <w:ind w:left="728"/>
      </w:pPr>
      <w:r>
        <w:rPr>
          <w:spacing w:val="-8"/>
        </w:rPr>
        <w:t>自治区十四届人大二次会议现有代表 </w:t>
      </w:r>
      <w:r>
        <w:rPr>
          <w:spacing w:val="-4"/>
        </w:rPr>
        <w:t>540</w:t>
      </w:r>
      <w:r>
        <w:rPr>
          <w:spacing w:val="-12"/>
        </w:rPr>
        <w:t> 人。出席本次全体会议</w:t>
      </w:r>
    </w:p>
    <w:p>
      <w:pPr>
        <w:pStyle w:val="BodyText"/>
        <w:spacing w:before="141"/>
      </w:pPr>
      <w:r>
        <w:rPr>
          <w:spacing w:val="-21"/>
        </w:rPr>
        <w:t>的代表 </w:t>
      </w:r>
      <w:r>
        <w:rPr>
          <w:spacing w:val="-4"/>
        </w:rPr>
        <w:t>526</w:t>
      </w:r>
      <w:r>
        <w:rPr>
          <w:spacing w:val="-12"/>
        </w:rPr>
        <w:t> 人，符合法定人数。</w:t>
      </w:r>
    </w:p>
    <w:p>
      <w:pPr>
        <w:pStyle w:val="BodyText"/>
        <w:spacing w:line="328" w:lineRule="auto" w:before="150"/>
        <w:ind w:right="374" w:firstLine="640"/>
      </w:pPr>
      <w:r>
        <w:rPr>
          <w:spacing w:val="-25"/>
        </w:rPr>
        <w:t>上午 </w:t>
      </w:r>
      <w:r>
        <w:rPr>
          <w:spacing w:val="-2"/>
        </w:rPr>
        <w:t>9</w:t>
      </w:r>
      <w:r>
        <w:rPr>
          <w:spacing w:val="-11"/>
        </w:rPr>
        <w:t> 时，孙绍骋宣布：内蒙古自治区第十四届人民代表大会第</w:t>
      </w:r>
      <w:r>
        <w:rPr>
          <w:spacing w:val="-2"/>
        </w:rPr>
        <w:t>二次会议开幕。全体起立，奏唱国歌。</w:t>
      </w:r>
    </w:p>
    <w:p>
      <w:pPr>
        <w:pStyle w:val="BodyText"/>
        <w:spacing w:line="407" w:lineRule="exact"/>
        <w:ind w:left="728"/>
      </w:pPr>
      <w:r>
        <w:rPr>
          <w:spacing w:val="-5"/>
        </w:rPr>
        <w:t>自治区主席王莉霞向大会作政府工作报告。</w:t>
      </w:r>
    </w:p>
    <w:p>
      <w:pPr>
        <w:pStyle w:val="BodyText"/>
        <w:spacing w:line="328" w:lineRule="auto" w:before="149"/>
        <w:ind w:right="295" w:firstLine="640"/>
        <w:jc w:val="both"/>
      </w:pPr>
      <w:r>
        <w:rPr>
          <w:spacing w:val="-2"/>
        </w:rPr>
        <w:t>王莉霞说，2023</w:t>
      </w:r>
      <w:r>
        <w:rPr>
          <w:spacing w:val="-8"/>
        </w:rPr>
        <w:t> 年，是内蒙古发展史上具有里程碑意义的一年。</w:t>
      </w:r>
      <w:r>
        <w:rPr>
          <w:spacing w:val="-2"/>
        </w:rPr>
        <w:t>习近平总书记再次亲临我区考察，给我们带来了巨大政治关怀和宝贵发展机遇。国务院出台支持内蒙古高质量发展意见，为我们更好完成五大任务注入了强劲动力。自治区党委团结带领各族干部群众发自内心地感党恩听党话、紧跟习近平总书记奋进新征程，牢牢把握铸牢中</w:t>
      </w:r>
    </w:p>
    <w:p>
      <w:pPr>
        <w:pStyle w:val="BodyText"/>
        <w:spacing w:after="0" w:line="328" w:lineRule="auto"/>
        <w:jc w:val="both"/>
        <w:sectPr>
          <w:pgSz w:w="11910" w:h="16840"/>
          <w:pgMar w:header="0" w:footer="1146" w:top="1400" w:bottom="1340" w:left="992" w:right="850"/>
        </w:sectPr>
      </w:pPr>
    </w:p>
    <w:p>
      <w:pPr>
        <w:pStyle w:val="BodyText"/>
        <w:spacing w:line="328" w:lineRule="auto" w:before="32"/>
        <w:ind w:right="69"/>
      </w:pPr>
      <w:r>
        <w:rPr>
          <w:spacing w:val="-2"/>
        </w:rPr>
        <w:t>华民族共同体意识这条工作主线，紧紧围绕高质量发展这个首要任务，推动主要经济指标增速位居全国第一方阵，保障国家能源和粮食安全</w:t>
      </w:r>
      <w:r>
        <w:rPr>
          <w:spacing w:val="-2"/>
        </w:rPr>
        <w:t> 能力显著增强，“三北”工程攻坚战全面打响，发展质量效益进一步提升，各盟市比学赶超、竞相发展，圆满完成全年目标任务，交出了一份来之不易的成绩单。</w:t>
      </w:r>
    </w:p>
    <w:p>
      <w:pPr>
        <w:pStyle w:val="BodyText"/>
        <w:spacing w:line="328" w:lineRule="auto"/>
        <w:ind w:right="69" w:firstLine="640"/>
      </w:pPr>
      <w:r>
        <w:rPr>
          <w:spacing w:val="-2"/>
        </w:rPr>
        <w:t>王莉霞说，当前，内蒙古推动高质量发展的势头很好、机遇难得。习近平总书记的殷殷嘱托和党中央的关怀支持是我们砥砺前行的最大</w:t>
      </w:r>
      <w:r>
        <w:rPr>
          <w:spacing w:val="-2"/>
        </w:rPr>
        <w:t> 动力，我们要倍加珍惜、感恩奋进；这两年我区发展列车跑出加速度非常不容易，我们要倍加努力、不能慢下来；自治区党委激励干部担当作为形成的赶超争先、快抓发展的浓厚氛围尤为可贵，我们要乘势而上、再攀新高。</w:t>
      </w:r>
    </w:p>
    <w:p>
      <w:pPr>
        <w:pStyle w:val="BodyText"/>
        <w:spacing w:line="328" w:lineRule="auto"/>
        <w:ind w:right="69" w:firstLine="640"/>
      </w:pPr>
      <w:r>
        <w:rPr>
          <w:spacing w:val="-2"/>
        </w:rPr>
        <w:t>王莉霞说，做好今年工作，要以习近平新时代中国特色社会主义</w:t>
      </w:r>
      <w:r>
        <w:rPr>
          <w:spacing w:val="-2"/>
        </w:rPr>
        <w:t> 思想为指导，全面贯彻落实党的二十大和二十届二中全会精神，深入贯彻习近平总书记对内蒙古的重要指示精神，认真贯彻中央经济工作会议精神，坚持稳中求进工作总基调，以党建为引领，以铸牢中华民族共同体意识为主线，全力办好两件大事，凝心聚力闯新路、进中游，踔厉奋发、勇毅前行，不断书写中国式现代化的内蒙古新篇章。</w:t>
      </w:r>
    </w:p>
    <w:p>
      <w:pPr>
        <w:pStyle w:val="BodyText"/>
        <w:spacing w:line="328" w:lineRule="auto"/>
        <w:ind w:right="227" w:firstLine="640"/>
      </w:pPr>
      <w:r>
        <w:rPr>
          <w:spacing w:val="-2"/>
        </w:rPr>
        <w:t>王莉霞在报告中提出了 </w:t>
      </w:r>
      <w:r>
        <w:rPr/>
        <w:t>2024</w:t>
      </w:r>
      <w:r>
        <w:rPr>
          <w:spacing w:val="-5"/>
        </w:rPr>
        <w:t> 年全区经济社会发展的主要预期目</w:t>
      </w:r>
      <w:r>
        <w:rPr/>
        <w:t> </w:t>
      </w:r>
      <w:r>
        <w:rPr>
          <w:spacing w:val="-9"/>
        </w:rPr>
        <w:t>标：地区生产总值增长 </w:t>
      </w:r>
      <w:r>
        <w:rPr>
          <w:spacing w:val="-2"/>
        </w:rPr>
        <w:t>6</w:t>
      </w:r>
      <w:r>
        <w:rPr>
          <w:spacing w:val="-8"/>
        </w:rPr>
        <w:t>%以上；规上工业增加值增长 </w:t>
      </w:r>
      <w:r>
        <w:rPr>
          <w:spacing w:val="-2"/>
        </w:rPr>
        <w:t>7%左右；固定资</w:t>
      </w:r>
      <w:r>
        <w:rPr>
          <w:spacing w:val="-4"/>
        </w:rPr>
        <w:t>产投资增长 </w:t>
      </w:r>
      <w:r>
        <w:rPr/>
        <w:t>15</w:t>
      </w:r>
      <w:r>
        <w:rPr>
          <w:spacing w:val="-2"/>
        </w:rPr>
        <w:t>%左右；一般公共预算收入同口径增长 </w:t>
      </w:r>
      <w:r>
        <w:rPr/>
        <w:t>5.5%左右；城镇</w:t>
      </w:r>
      <w:r>
        <w:rPr>
          <w:spacing w:val="-19"/>
        </w:rPr>
        <w:t>新增就业 </w:t>
      </w:r>
      <w:r>
        <w:rPr>
          <w:spacing w:val="-4"/>
        </w:rPr>
        <w:t>18</w:t>
      </w:r>
      <w:r>
        <w:rPr>
          <w:spacing w:val="-17"/>
        </w:rPr>
        <w:t> 万人以上，城镇调查失业率控制在 </w:t>
      </w:r>
      <w:r>
        <w:rPr>
          <w:spacing w:val="-4"/>
        </w:rPr>
        <w:t>6%左右；居民收入增长</w:t>
      </w:r>
      <w:r>
        <w:rPr>
          <w:spacing w:val="-3"/>
        </w:rPr>
        <w:t>与经济增长基本同步；居民消费价格涨幅控制在 </w:t>
      </w:r>
      <w:r>
        <w:rPr/>
        <w:t>3%左右；单位地区生</w:t>
      </w:r>
      <w:r>
        <w:rPr>
          <w:spacing w:val="-5"/>
        </w:rPr>
        <w:t>产总值能耗降低 </w:t>
      </w:r>
      <w:r>
        <w:rPr/>
        <w:t>1.6%左右。</w:t>
      </w:r>
    </w:p>
    <w:p>
      <w:pPr>
        <w:pStyle w:val="BodyText"/>
        <w:spacing w:after="0" w:line="328" w:lineRule="auto"/>
        <w:sectPr>
          <w:pgSz w:w="11910" w:h="16840"/>
          <w:pgMar w:header="0" w:footer="1146" w:top="1520" w:bottom="1340" w:left="992" w:right="850"/>
        </w:sectPr>
      </w:pPr>
    </w:p>
    <w:p>
      <w:pPr>
        <w:pStyle w:val="BodyText"/>
        <w:spacing w:line="328" w:lineRule="auto" w:before="32"/>
        <w:ind w:right="215" w:firstLine="640"/>
      </w:pPr>
      <w:r>
        <w:rPr>
          <w:spacing w:val="-2"/>
        </w:rPr>
        <w:t>王莉霞说，实现这些目标，一定要创造性抓好党中央决策部署的贯彻落实，精心组织、跟进落实自治区党委提出的“六个工程”，坚</w:t>
      </w:r>
      <w:r>
        <w:rPr>
          <w:spacing w:val="-5"/>
        </w:rPr>
        <w:t>定信心、真抓实干，能好则好、能快则快，重点做好 </w:t>
      </w:r>
      <w:r>
        <w:rPr>
          <w:spacing w:val="-2"/>
        </w:rPr>
        <w:t>10</w:t>
      </w:r>
      <w:r>
        <w:rPr>
          <w:spacing w:val="-13"/>
        </w:rPr>
        <w:t> 个方面工作。</w:t>
      </w:r>
      <w:r>
        <w:rPr>
          <w:spacing w:val="-2"/>
        </w:rPr>
        <w:t>一是全力以赴抓政策落地，切实把政策红利变成现实生产力。二是坚</w:t>
      </w:r>
      <w:r>
        <w:rPr>
          <w:spacing w:val="-5"/>
        </w:rPr>
        <w:t>定实施投资带动战略，力争完成重大项目投资 </w:t>
      </w:r>
      <w:r>
        <w:rPr>
          <w:spacing w:val="-2"/>
        </w:rPr>
        <w:t>9000</w:t>
      </w:r>
      <w:r>
        <w:rPr>
          <w:spacing w:val="-11"/>
        </w:rPr>
        <w:t> 亿元以上。三是想</w:t>
      </w:r>
      <w:r>
        <w:rPr>
          <w:spacing w:val="-2"/>
        </w:rPr>
        <w:t>方设法激活消费潜力，推动消费从疫后恢复转向持续扩大。四是以非常之举推进科技创新，在创新驱动发展上奋起直追、迎头赶上。五是精心打造具有内蒙古特色的现代化产业体系，推动农牧业上水平、工业挑大梁、新能源唱主角、现代服务业促升级。六是坚定不移深化改革扩大开放，进一步激发市场活力和社会创造力。七是站在“国之大者”的高度建设好我国北方重要生态安全屏障，努力打造美丽中国先行区。八是优化区域发展布局，让呼包鄂乌成为引领带动全区高质量发展的“火车头”，跑出蒙东全面振兴发展加速度。九是必须办实办好民生事，实实在在解决群众急难愁盼问题。十是坚决守好祖国“北大门”、当好首都“护城河”，全力构建高水平北疆安全体系。</w:t>
      </w:r>
    </w:p>
    <w:p>
      <w:pPr>
        <w:pStyle w:val="BodyText"/>
        <w:spacing w:line="384" w:lineRule="exact"/>
        <w:ind w:left="728"/>
      </w:pPr>
      <w:r>
        <w:rPr>
          <w:spacing w:val="-5"/>
        </w:rPr>
        <w:t>王莉霞说，各级政府所有工作都要紧紧围绕、毫不偏离铸牢中华</w:t>
      </w:r>
    </w:p>
    <w:p>
      <w:pPr>
        <w:pStyle w:val="BodyText"/>
        <w:spacing w:line="328" w:lineRule="auto" w:before="149"/>
        <w:ind w:right="69"/>
      </w:pPr>
      <w:r>
        <w:rPr>
          <w:spacing w:val="-2"/>
        </w:rPr>
        <w:t>民族共同体意识这条主线，始终牢记“六句话的事实和道理”，在“七个作模范”上体现担当作为。要旗帜鲜明讲政治，坚定拥护“两个确</w:t>
      </w:r>
      <w:r>
        <w:rPr>
          <w:spacing w:val="-2"/>
        </w:rPr>
        <w:t> 立”、坚决做到“两个维护”。要依法履职，自觉接受各方面监督，让权力在阳光下运行。要真抓实干，坚决做到“不折不扣、雷厉风行、求真务实、敢作善为”抓落实。要干净廉洁，持之以恒正风肃纪反腐，真正为基层减负。</w:t>
      </w:r>
    </w:p>
    <w:p>
      <w:pPr>
        <w:pStyle w:val="BodyText"/>
        <w:spacing w:line="326" w:lineRule="auto"/>
        <w:ind w:right="374" w:firstLine="640"/>
      </w:pPr>
      <w:r>
        <w:rPr>
          <w:spacing w:val="-2"/>
        </w:rPr>
        <w:t>王莉霞说，推进中国式现代化是最大的政治，坚持高质量发展是</w:t>
      </w:r>
      <w:r>
        <w:rPr>
          <w:spacing w:val="-5"/>
        </w:rPr>
        <w:t>新时代的硬道理。让我们更加紧密地团结在以习近平同志为核心的党</w:t>
      </w:r>
    </w:p>
    <w:p>
      <w:pPr>
        <w:pStyle w:val="BodyText"/>
        <w:spacing w:after="0" w:line="326" w:lineRule="auto"/>
        <w:sectPr>
          <w:pgSz w:w="11910" w:h="16840"/>
          <w:pgMar w:header="0" w:footer="1146" w:top="1520" w:bottom="1340" w:left="992" w:right="850"/>
        </w:sectPr>
      </w:pPr>
    </w:p>
    <w:p>
      <w:pPr>
        <w:pStyle w:val="BodyText"/>
        <w:spacing w:line="326" w:lineRule="auto" w:before="32"/>
        <w:ind w:right="374"/>
      </w:pPr>
      <w:r>
        <w:rPr>
          <w:spacing w:val="-2"/>
        </w:rPr>
        <w:t>中央周围，在自治区党委带领下，牢记嘱托、感恩奋进，大力弘扬蒙古马精神，奋力书写中国式现代化的内蒙古新篇章！</w:t>
      </w:r>
    </w:p>
    <w:p>
      <w:pPr>
        <w:pStyle w:val="BodyText"/>
        <w:spacing w:before="3"/>
        <w:ind w:left="728"/>
      </w:pPr>
      <w:r>
        <w:rPr>
          <w:spacing w:val="-8"/>
        </w:rPr>
        <w:t>根据会议议程，大会审查了自治区 </w:t>
      </w:r>
      <w:r>
        <w:rPr>
          <w:spacing w:val="-4"/>
        </w:rPr>
        <w:t>2023</w:t>
      </w:r>
      <w:r>
        <w:rPr>
          <w:spacing w:val="-12"/>
        </w:rPr>
        <w:t> 年国民经济和社会发展计</w:t>
      </w:r>
    </w:p>
    <w:p>
      <w:pPr>
        <w:pStyle w:val="BodyText"/>
        <w:spacing w:before="151"/>
      </w:pPr>
      <w:r>
        <w:rPr>
          <w:spacing w:val="-12"/>
        </w:rPr>
        <w:t>划执行情况及 </w:t>
      </w:r>
      <w:r>
        <w:rPr>
          <w:spacing w:val="-4"/>
        </w:rPr>
        <w:t>2024</w:t>
      </w:r>
      <w:r>
        <w:rPr>
          <w:spacing w:val="-12"/>
        </w:rPr>
        <w:t> 年国民经济和社会发展计划草案的报告、自治区</w:t>
      </w:r>
    </w:p>
    <w:p>
      <w:pPr>
        <w:pStyle w:val="BodyText"/>
        <w:spacing w:before="149"/>
      </w:pPr>
      <w:r>
        <w:rPr>
          <w:spacing w:val="-4"/>
        </w:rPr>
        <w:t>2023</w:t>
      </w:r>
      <w:r>
        <w:rPr>
          <w:spacing w:val="-19"/>
        </w:rPr>
        <w:t> 年预算执行情况和 </w:t>
      </w:r>
      <w:r>
        <w:rPr>
          <w:spacing w:val="-4"/>
        </w:rPr>
        <w:t>2024</w:t>
      </w:r>
      <w:r>
        <w:rPr>
          <w:spacing w:val="-12"/>
        </w:rPr>
        <w:t> 年预算草案的报告。</w:t>
      </w:r>
    </w:p>
    <w:p>
      <w:pPr>
        <w:pStyle w:val="BodyText"/>
        <w:spacing w:line="328" w:lineRule="auto" w:before="150"/>
        <w:ind w:right="374" w:firstLine="640"/>
      </w:pPr>
      <w:r>
        <w:rPr>
          <w:spacing w:val="-2"/>
        </w:rPr>
        <w:t>自治区人大常委会副主任张韶春作关于自治区人大及其常委会立法条例（修正草案）的说明。</w:t>
      </w:r>
    </w:p>
    <w:p>
      <w:pPr>
        <w:pStyle w:val="BodyText"/>
        <w:spacing w:line="326" w:lineRule="auto"/>
        <w:ind w:right="374" w:firstLine="640"/>
      </w:pPr>
      <w:r>
        <w:rPr>
          <w:spacing w:val="-2"/>
        </w:rPr>
        <w:t>大会主席团常务主席张韶春作关于自治区十四届人大二次会议选举办法（草案）的说明。</w:t>
      </w:r>
    </w:p>
    <w:p>
      <w:pPr>
        <w:pStyle w:val="BodyText"/>
        <w:spacing w:line="326" w:lineRule="auto" w:before="3"/>
        <w:ind w:right="374" w:firstLine="640"/>
      </w:pPr>
      <w:r>
        <w:rPr>
          <w:spacing w:val="-2"/>
        </w:rPr>
        <w:t>法定列席人员、经自治区十四届人大常委会第八次会议决定的列席人员和出席自治区政协十三届二次会议的政协委员列席大会。</w:t>
      </w:r>
    </w:p>
    <w:sectPr>
      <w:pgSz w:w="11910" w:h="16840"/>
      <w:pgMar w:header="0" w:footer="1146" w:top="1520" w:bottom="134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90368">
              <wp:simplePos x="0" y="0"/>
              <wp:positionH relativeFrom="page">
                <wp:posOffset>3411728</wp:posOffset>
              </wp:positionH>
              <wp:positionV relativeFrom="page">
                <wp:posOffset>9824412</wp:posOffset>
              </wp:positionV>
              <wp:extent cx="737235" cy="2057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37235" cy="205740"/>
                      </a:xfrm>
                      <a:prstGeom prst="rect">
                        <a:avLst/>
                      </a:prstGeom>
                    </wps:spPr>
                    <wps:txbx>
                      <w:txbxContent>
                        <w:p>
                          <w:pPr>
                            <w:spacing w:line="323"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pacing w:val="-3"/>
                              <w:sz w:val="28"/>
                            </w:rPr>
                            <w:t> </w:t>
                          </w:r>
                          <w:r>
                            <w:rPr>
                              <w:spacing w:val="-10"/>
                              <w:sz w:val="2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8.640015pt;margin-top:773.575806pt;width:58.05pt;height:16.2pt;mso-position-horizontal-relative:page;mso-position-vertical-relative:page;z-index:-16026112" type="#_x0000_t202" id="docshape1" filled="false" stroked="false">
              <v:textbox inset="0,0,0,0">
                <w:txbxContent>
                  <w:p>
                    <w:pPr>
                      <w:spacing w:line="323"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pacing w:val="-3"/>
                        <w:sz w:val="28"/>
                      </w:rPr>
                      <w:t> </w:t>
                    </w:r>
                    <w:r>
                      <w:rPr>
                        <w:spacing w:val="-10"/>
                        <w:sz w:val="28"/>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8" w:hanging="324"/>
      </w:pPr>
      <w:rPr>
        <w:rFonts w:hint="default" w:ascii="SimSun" w:hAnsi="SimSun" w:eastAsia="SimSun" w:cs="SimSun"/>
        <w:b w:val="0"/>
        <w:bCs w:val="0"/>
        <w:i w:val="0"/>
        <w:iCs w:val="0"/>
        <w:spacing w:val="5"/>
        <w:w w:val="97"/>
        <w:sz w:val="30"/>
        <w:szCs w:val="30"/>
        <w:lang w:val="en-US" w:eastAsia="zh-CN" w:bidi="ar-SA"/>
      </w:rPr>
    </w:lvl>
    <w:lvl w:ilvl="1">
      <w:start w:val="0"/>
      <w:numFmt w:val="bullet"/>
      <w:lvlText w:val="•"/>
      <w:lvlJc w:val="left"/>
      <w:pPr>
        <w:ind w:left="1078" w:hanging="324"/>
      </w:pPr>
      <w:rPr>
        <w:rFonts w:hint="default"/>
        <w:lang w:val="en-US" w:eastAsia="zh-CN" w:bidi="ar-SA"/>
      </w:rPr>
    </w:lvl>
    <w:lvl w:ilvl="2">
      <w:start w:val="0"/>
      <w:numFmt w:val="bullet"/>
      <w:lvlText w:val="•"/>
      <w:lvlJc w:val="left"/>
      <w:pPr>
        <w:ind w:left="2076" w:hanging="324"/>
      </w:pPr>
      <w:rPr>
        <w:rFonts w:hint="default"/>
        <w:lang w:val="en-US" w:eastAsia="zh-CN" w:bidi="ar-SA"/>
      </w:rPr>
    </w:lvl>
    <w:lvl w:ilvl="3">
      <w:start w:val="0"/>
      <w:numFmt w:val="bullet"/>
      <w:lvlText w:val="•"/>
      <w:lvlJc w:val="left"/>
      <w:pPr>
        <w:ind w:left="3075" w:hanging="324"/>
      </w:pPr>
      <w:rPr>
        <w:rFonts w:hint="default"/>
        <w:lang w:val="en-US" w:eastAsia="zh-CN" w:bidi="ar-SA"/>
      </w:rPr>
    </w:lvl>
    <w:lvl w:ilvl="4">
      <w:start w:val="0"/>
      <w:numFmt w:val="bullet"/>
      <w:lvlText w:val="•"/>
      <w:lvlJc w:val="left"/>
      <w:pPr>
        <w:ind w:left="4073" w:hanging="324"/>
      </w:pPr>
      <w:rPr>
        <w:rFonts w:hint="default"/>
        <w:lang w:val="en-US" w:eastAsia="zh-CN" w:bidi="ar-SA"/>
      </w:rPr>
    </w:lvl>
    <w:lvl w:ilvl="5">
      <w:start w:val="0"/>
      <w:numFmt w:val="bullet"/>
      <w:lvlText w:val="•"/>
      <w:lvlJc w:val="left"/>
      <w:pPr>
        <w:ind w:left="5072" w:hanging="324"/>
      </w:pPr>
      <w:rPr>
        <w:rFonts w:hint="default"/>
        <w:lang w:val="en-US" w:eastAsia="zh-CN" w:bidi="ar-SA"/>
      </w:rPr>
    </w:lvl>
    <w:lvl w:ilvl="6">
      <w:start w:val="0"/>
      <w:numFmt w:val="bullet"/>
      <w:lvlText w:val="•"/>
      <w:lvlJc w:val="left"/>
      <w:pPr>
        <w:ind w:left="6070" w:hanging="324"/>
      </w:pPr>
      <w:rPr>
        <w:rFonts w:hint="default"/>
        <w:lang w:val="en-US" w:eastAsia="zh-CN" w:bidi="ar-SA"/>
      </w:rPr>
    </w:lvl>
    <w:lvl w:ilvl="7">
      <w:start w:val="0"/>
      <w:numFmt w:val="bullet"/>
      <w:lvlText w:val="•"/>
      <w:lvlJc w:val="left"/>
      <w:pPr>
        <w:ind w:left="7068" w:hanging="324"/>
      </w:pPr>
      <w:rPr>
        <w:rFonts w:hint="default"/>
        <w:lang w:val="en-US" w:eastAsia="zh-CN" w:bidi="ar-SA"/>
      </w:rPr>
    </w:lvl>
    <w:lvl w:ilvl="8">
      <w:start w:val="0"/>
      <w:numFmt w:val="bullet"/>
      <w:lvlText w:val="•"/>
      <w:lvlJc w:val="left"/>
      <w:pPr>
        <w:ind w:left="8067" w:hanging="324"/>
      </w:pPr>
      <w:rPr>
        <w:rFonts w:hint="default"/>
        <w:lang w:val="en-US" w:eastAsia="zh-CN" w:bidi="ar-SA"/>
      </w:rPr>
    </w:lvl>
  </w:abstractNum>
  <w:abstractNum w:abstractNumId="2">
    <w:multiLevelType w:val="hybridMultilevel"/>
    <w:lvl w:ilvl="0">
      <w:start w:val="0"/>
      <w:numFmt w:val="bullet"/>
      <w:lvlText w:val="■"/>
      <w:lvlJc w:val="left"/>
      <w:pPr>
        <w:ind w:left="88" w:hanging="324"/>
      </w:pPr>
      <w:rPr>
        <w:rFonts w:hint="default" w:ascii="SimSun" w:hAnsi="SimSun" w:eastAsia="SimSun" w:cs="SimSun"/>
        <w:b w:val="0"/>
        <w:bCs w:val="0"/>
        <w:i w:val="0"/>
        <w:iCs w:val="0"/>
        <w:spacing w:val="5"/>
        <w:w w:val="98"/>
        <w:sz w:val="30"/>
        <w:szCs w:val="30"/>
        <w:lang w:val="en-US" w:eastAsia="zh-CN" w:bidi="ar-SA"/>
      </w:rPr>
    </w:lvl>
    <w:lvl w:ilvl="1">
      <w:start w:val="0"/>
      <w:numFmt w:val="bullet"/>
      <w:lvlText w:val="•"/>
      <w:lvlJc w:val="left"/>
      <w:pPr>
        <w:ind w:left="1078" w:hanging="324"/>
      </w:pPr>
      <w:rPr>
        <w:rFonts w:hint="default"/>
        <w:lang w:val="en-US" w:eastAsia="zh-CN" w:bidi="ar-SA"/>
      </w:rPr>
    </w:lvl>
    <w:lvl w:ilvl="2">
      <w:start w:val="0"/>
      <w:numFmt w:val="bullet"/>
      <w:lvlText w:val="•"/>
      <w:lvlJc w:val="left"/>
      <w:pPr>
        <w:ind w:left="2076" w:hanging="324"/>
      </w:pPr>
      <w:rPr>
        <w:rFonts w:hint="default"/>
        <w:lang w:val="en-US" w:eastAsia="zh-CN" w:bidi="ar-SA"/>
      </w:rPr>
    </w:lvl>
    <w:lvl w:ilvl="3">
      <w:start w:val="0"/>
      <w:numFmt w:val="bullet"/>
      <w:lvlText w:val="•"/>
      <w:lvlJc w:val="left"/>
      <w:pPr>
        <w:ind w:left="3075" w:hanging="324"/>
      </w:pPr>
      <w:rPr>
        <w:rFonts w:hint="default"/>
        <w:lang w:val="en-US" w:eastAsia="zh-CN" w:bidi="ar-SA"/>
      </w:rPr>
    </w:lvl>
    <w:lvl w:ilvl="4">
      <w:start w:val="0"/>
      <w:numFmt w:val="bullet"/>
      <w:lvlText w:val="•"/>
      <w:lvlJc w:val="left"/>
      <w:pPr>
        <w:ind w:left="4073" w:hanging="324"/>
      </w:pPr>
      <w:rPr>
        <w:rFonts w:hint="default"/>
        <w:lang w:val="en-US" w:eastAsia="zh-CN" w:bidi="ar-SA"/>
      </w:rPr>
    </w:lvl>
    <w:lvl w:ilvl="5">
      <w:start w:val="0"/>
      <w:numFmt w:val="bullet"/>
      <w:lvlText w:val="•"/>
      <w:lvlJc w:val="left"/>
      <w:pPr>
        <w:ind w:left="5072" w:hanging="324"/>
      </w:pPr>
      <w:rPr>
        <w:rFonts w:hint="default"/>
        <w:lang w:val="en-US" w:eastAsia="zh-CN" w:bidi="ar-SA"/>
      </w:rPr>
    </w:lvl>
    <w:lvl w:ilvl="6">
      <w:start w:val="0"/>
      <w:numFmt w:val="bullet"/>
      <w:lvlText w:val="•"/>
      <w:lvlJc w:val="left"/>
      <w:pPr>
        <w:ind w:left="6070" w:hanging="324"/>
      </w:pPr>
      <w:rPr>
        <w:rFonts w:hint="default"/>
        <w:lang w:val="en-US" w:eastAsia="zh-CN" w:bidi="ar-SA"/>
      </w:rPr>
    </w:lvl>
    <w:lvl w:ilvl="7">
      <w:start w:val="0"/>
      <w:numFmt w:val="bullet"/>
      <w:lvlText w:val="•"/>
      <w:lvlJc w:val="left"/>
      <w:pPr>
        <w:ind w:left="7068" w:hanging="324"/>
      </w:pPr>
      <w:rPr>
        <w:rFonts w:hint="default"/>
        <w:lang w:val="en-US" w:eastAsia="zh-CN" w:bidi="ar-SA"/>
      </w:rPr>
    </w:lvl>
    <w:lvl w:ilvl="8">
      <w:start w:val="0"/>
      <w:numFmt w:val="bullet"/>
      <w:lvlText w:val="•"/>
      <w:lvlJc w:val="left"/>
      <w:pPr>
        <w:ind w:left="8067" w:hanging="324"/>
      </w:pPr>
      <w:rPr>
        <w:rFonts w:hint="default"/>
        <w:lang w:val="en-US" w:eastAsia="zh-CN" w:bidi="ar-SA"/>
      </w:rPr>
    </w:lvl>
  </w:abstractNum>
  <w:abstractNum w:abstractNumId="1">
    <w:multiLevelType w:val="hybridMultilevel"/>
    <w:lvl w:ilvl="0">
      <w:start w:val="0"/>
      <w:numFmt w:val="bullet"/>
      <w:lvlText w:val="■"/>
      <w:lvlJc w:val="left"/>
      <w:pPr>
        <w:ind w:left="88" w:hanging="322"/>
      </w:pPr>
      <w:rPr>
        <w:rFonts w:hint="default" w:ascii="SimSun" w:hAnsi="SimSun" w:eastAsia="SimSun" w:cs="SimSun"/>
        <w:b w:val="0"/>
        <w:bCs w:val="0"/>
        <w:i w:val="0"/>
        <w:iCs w:val="0"/>
        <w:spacing w:val="2"/>
        <w:w w:val="98"/>
        <w:sz w:val="30"/>
        <w:szCs w:val="30"/>
        <w:lang w:val="en-US" w:eastAsia="zh-CN" w:bidi="ar-SA"/>
      </w:rPr>
    </w:lvl>
    <w:lvl w:ilvl="1">
      <w:start w:val="0"/>
      <w:numFmt w:val="bullet"/>
      <w:lvlText w:val="•"/>
      <w:lvlJc w:val="left"/>
      <w:pPr>
        <w:ind w:left="1078" w:hanging="322"/>
      </w:pPr>
      <w:rPr>
        <w:rFonts w:hint="default"/>
        <w:lang w:val="en-US" w:eastAsia="zh-CN" w:bidi="ar-SA"/>
      </w:rPr>
    </w:lvl>
    <w:lvl w:ilvl="2">
      <w:start w:val="0"/>
      <w:numFmt w:val="bullet"/>
      <w:lvlText w:val="•"/>
      <w:lvlJc w:val="left"/>
      <w:pPr>
        <w:ind w:left="2076" w:hanging="322"/>
      </w:pPr>
      <w:rPr>
        <w:rFonts w:hint="default"/>
        <w:lang w:val="en-US" w:eastAsia="zh-CN" w:bidi="ar-SA"/>
      </w:rPr>
    </w:lvl>
    <w:lvl w:ilvl="3">
      <w:start w:val="0"/>
      <w:numFmt w:val="bullet"/>
      <w:lvlText w:val="•"/>
      <w:lvlJc w:val="left"/>
      <w:pPr>
        <w:ind w:left="3075" w:hanging="322"/>
      </w:pPr>
      <w:rPr>
        <w:rFonts w:hint="default"/>
        <w:lang w:val="en-US" w:eastAsia="zh-CN" w:bidi="ar-SA"/>
      </w:rPr>
    </w:lvl>
    <w:lvl w:ilvl="4">
      <w:start w:val="0"/>
      <w:numFmt w:val="bullet"/>
      <w:lvlText w:val="•"/>
      <w:lvlJc w:val="left"/>
      <w:pPr>
        <w:ind w:left="4073" w:hanging="322"/>
      </w:pPr>
      <w:rPr>
        <w:rFonts w:hint="default"/>
        <w:lang w:val="en-US" w:eastAsia="zh-CN" w:bidi="ar-SA"/>
      </w:rPr>
    </w:lvl>
    <w:lvl w:ilvl="5">
      <w:start w:val="0"/>
      <w:numFmt w:val="bullet"/>
      <w:lvlText w:val="•"/>
      <w:lvlJc w:val="left"/>
      <w:pPr>
        <w:ind w:left="5072" w:hanging="322"/>
      </w:pPr>
      <w:rPr>
        <w:rFonts w:hint="default"/>
        <w:lang w:val="en-US" w:eastAsia="zh-CN" w:bidi="ar-SA"/>
      </w:rPr>
    </w:lvl>
    <w:lvl w:ilvl="6">
      <w:start w:val="0"/>
      <w:numFmt w:val="bullet"/>
      <w:lvlText w:val="•"/>
      <w:lvlJc w:val="left"/>
      <w:pPr>
        <w:ind w:left="6070" w:hanging="322"/>
      </w:pPr>
      <w:rPr>
        <w:rFonts w:hint="default"/>
        <w:lang w:val="en-US" w:eastAsia="zh-CN" w:bidi="ar-SA"/>
      </w:rPr>
    </w:lvl>
    <w:lvl w:ilvl="7">
      <w:start w:val="0"/>
      <w:numFmt w:val="bullet"/>
      <w:lvlText w:val="•"/>
      <w:lvlJc w:val="left"/>
      <w:pPr>
        <w:ind w:left="7068" w:hanging="322"/>
      </w:pPr>
      <w:rPr>
        <w:rFonts w:hint="default"/>
        <w:lang w:val="en-US" w:eastAsia="zh-CN" w:bidi="ar-SA"/>
      </w:rPr>
    </w:lvl>
    <w:lvl w:ilvl="8">
      <w:start w:val="0"/>
      <w:numFmt w:val="bullet"/>
      <w:lvlText w:val="•"/>
      <w:lvlJc w:val="left"/>
      <w:pPr>
        <w:ind w:left="8067" w:hanging="322"/>
      </w:pPr>
      <w:rPr>
        <w:rFonts w:hint="default"/>
        <w:lang w:val="en-US" w:eastAsia="zh-CN" w:bidi="ar-SA"/>
      </w:rPr>
    </w:lvl>
  </w:abstractNum>
  <w:abstractNum w:abstractNumId="0">
    <w:multiLevelType w:val="hybridMultilevel"/>
    <w:lvl w:ilvl="0">
      <w:start w:val="1"/>
      <w:numFmt w:val="decimal"/>
      <w:lvlText w:val="%1."/>
      <w:lvlJc w:val="left"/>
      <w:pPr>
        <w:ind w:left="568" w:hanging="481"/>
        <w:jc w:val="left"/>
      </w:pPr>
      <w:rPr>
        <w:rFonts w:hint="default"/>
        <w:spacing w:val="0"/>
        <w:w w:val="95"/>
        <w:lang w:val="en-US" w:eastAsia="zh-CN" w:bidi="ar-SA"/>
      </w:rPr>
    </w:lvl>
    <w:lvl w:ilvl="1">
      <w:start w:val="0"/>
      <w:numFmt w:val="bullet"/>
      <w:lvlText w:val="•"/>
      <w:lvlJc w:val="left"/>
      <w:pPr>
        <w:ind w:left="1510" w:hanging="481"/>
      </w:pPr>
      <w:rPr>
        <w:rFonts w:hint="default"/>
        <w:lang w:val="en-US" w:eastAsia="zh-CN" w:bidi="ar-SA"/>
      </w:rPr>
    </w:lvl>
    <w:lvl w:ilvl="2">
      <w:start w:val="0"/>
      <w:numFmt w:val="bullet"/>
      <w:lvlText w:val="•"/>
      <w:lvlJc w:val="left"/>
      <w:pPr>
        <w:ind w:left="2460" w:hanging="481"/>
      </w:pPr>
      <w:rPr>
        <w:rFonts w:hint="default"/>
        <w:lang w:val="en-US" w:eastAsia="zh-CN" w:bidi="ar-SA"/>
      </w:rPr>
    </w:lvl>
    <w:lvl w:ilvl="3">
      <w:start w:val="0"/>
      <w:numFmt w:val="bullet"/>
      <w:lvlText w:val="•"/>
      <w:lvlJc w:val="left"/>
      <w:pPr>
        <w:ind w:left="3411" w:hanging="481"/>
      </w:pPr>
      <w:rPr>
        <w:rFonts w:hint="default"/>
        <w:lang w:val="en-US" w:eastAsia="zh-CN" w:bidi="ar-SA"/>
      </w:rPr>
    </w:lvl>
    <w:lvl w:ilvl="4">
      <w:start w:val="0"/>
      <w:numFmt w:val="bullet"/>
      <w:lvlText w:val="•"/>
      <w:lvlJc w:val="left"/>
      <w:pPr>
        <w:ind w:left="4361" w:hanging="481"/>
      </w:pPr>
      <w:rPr>
        <w:rFonts w:hint="default"/>
        <w:lang w:val="en-US" w:eastAsia="zh-CN" w:bidi="ar-SA"/>
      </w:rPr>
    </w:lvl>
    <w:lvl w:ilvl="5">
      <w:start w:val="0"/>
      <w:numFmt w:val="bullet"/>
      <w:lvlText w:val="•"/>
      <w:lvlJc w:val="left"/>
      <w:pPr>
        <w:ind w:left="5312" w:hanging="481"/>
      </w:pPr>
      <w:rPr>
        <w:rFonts w:hint="default"/>
        <w:lang w:val="en-US" w:eastAsia="zh-CN" w:bidi="ar-SA"/>
      </w:rPr>
    </w:lvl>
    <w:lvl w:ilvl="6">
      <w:start w:val="0"/>
      <w:numFmt w:val="bullet"/>
      <w:lvlText w:val="•"/>
      <w:lvlJc w:val="left"/>
      <w:pPr>
        <w:ind w:left="6262" w:hanging="481"/>
      </w:pPr>
      <w:rPr>
        <w:rFonts w:hint="default"/>
        <w:lang w:val="en-US" w:eastAsia="zh-CN" w:bidi="ar-SA"/>
      </w:rPr>
    </w:lvl>
    <w:lvl w:ilvl="7">
      <w:start w:val="0"/>
      <w:numFmt w:val="bullet"/>
      <w:lvlText w:val="•"/>
      <w:lvlJc w:val="left"/>
      <w:pPr>
        <w:ind w:left="7212" w:hanging="481"/>
      </w:pPr>
      <w:rPr>
        <w:rFonts w:hint="default"/>
        <w:lang w:val="en-US" w:eastAsia="zh-CN" w:bidi="ar-SA"/>
      </w:rPr>
    </w:lvl>
    <w:lvl w:ilvl="8">
      <w:start w:val="0"/>
      <w:numFmt w:val="bullet"/>
      <w:lvlText w:val="•"/>
      <w:lvlJc w:val="left"/>
      <w:pPr>
        <w:ind w:left="8163" w:hanging="481"/>
      </w:pPr>
      <w:rPr>
        <w:rFonts w:hint="default"/>
        <w:lang w:val="en-US" w:eastAsia="zh-CN"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87"/>
    </w:pPr>
    <w:rPr>
      <w:rFonts w:ascii="SimSun" w:hAnsi="SimSun" w:eastAsia="SimSun" w:cs="SimSun"/>
      <w:sz w:val="32"/>
      <w:szCs w:val="32"/>
      <w:lang w:val="en-US" w:eastAsia="zh-CN" w:bidi="ar-SA"/>
    </w:rPr>
  </w:style>
  <w:style w:styleId="Heading1" w:type="paragraph">
    <w:name w:val="Heading 1"/>
    <w:basedOn w:val="Normal"/>
    <w:uiPriority w:val="1"/>
    <w:qFormat/>
    <w:pPr>
      <w:spacing w:before="29"/>
      <w:ind w:left="-1" w:right="140"/>
      <w:jc w:val="center"/>
      <w:outlineLvl w:val="1"/>
    </w:pPr>
    <w:rPr>
      <w:rFonts w:ascii="SimSun" w:hAnsi="SimSun" w:eastAsia="SimSun" w:cs="SimSun"/>
      <w:sz w:val="44"/>
      <w:szCs w:val="44"/>
      <w:lang w:val="en-US" w:eastAsia="zh-CN" w:bidi="ar-SA"/>
    </w:rPr>
  </w:style>
  <w:style w:styleId="Heading2" w:type="paragraph">
    <w:name w:val="Heading 2"/>
    <w:basedOn w:val="Normal"/>
    <w:uiPriority w:val="1"/>
    <w:qFormat/>
    <w:pPr>
      <w:ind w:left="728"/>
      <w:outlineLvl w:val="2"/>
    </w:pPr>
    <w:rPr>
      <w:rFonts w:ascii="Microsoft JhengHei" w:hAnsi="Microsoft JhengHei" w:eastAsia="Microsoft JhengHei" w:cs="Microsoft JhengHei"/>
      <w:b/>
      <w:bCs/>
      <w:sz w:val="32"/>
      <w:szCs w:val="32"/>
      <w:lang w:val="en-US" w:eastAsia="zh-CN" w:bidi="ar-SA"/>
    </w:rPr>
  </w:style>
  <w:style w:styleId="Title" w:type="paragraph">
    <w:name w:val="Title"/>
    <w:basedOn w:val="Normal"/>
    <w:uiPriority w:val="1"/>
    <w:qFormat/>
    <w:pPr>
      <w:spacing w:before="1"/>
      <w:ind w:left="1600" w:right="1743"/>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ind w:left="87" w:firstLine="640"/>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dc:description/>
  <dcterms:created xsi:type="dcterms:W3CDTF">2025-06-25T07:16:05Z</dcterms:created>
  <dcterms:modified xsi:type="dcterms:W3CDTF">2025-06-25T07:16:05Z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D:20240229154254+07'42'</vt:lpwstr>
  </property>
</Properties>
</file>